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CBB84" w14:textId="77777777" w:rsidR="002D2B72" w:rsidRDefault="00D43877" w:rsidP="003407FB">
      <w:pPr>
        <w:spacing w:after="0" w:line="240" w:lineRule="auto"/>
        <w:jc w:val="center"/>
        <w:textAlignment w:val="baseline"/>
        <w:outlineLvl w:val="1"/>
        <w:rPr>
          <w:rFonts w:eastAsia="Times New Roman" w:cstheme="minorHAnsi"/>
          <w:b/>
          <w:bCs/>
          <w:noProof/>
          <w:color w:val="842A9C"/>
          <w:sz w:val="36"/>
          <w:szCs w:val="36"/>
          <w:lang w:eastAsia="en-IN"/>
        </w:rPr>
      </w:pPr>
      <w:r w:rsidRPr="00C2522F">
        <w:rPr>
          <w:rFonts w:eastAsia="Times New Roman" w:cstheme="minorHAnsi"/>
          <w:b/>
          <w:bCs/>
          <w:noProof/>
          <w:color w:val="842A9C"/>
          <w:sz w:val="36"/>
          <w:szCs w:val="36"/>
          <w:lang w:eastAsia="en-IN"/>
        </w:rPr>
        <w:t>AGIP VIRTUAL SPACES</w:t>
      </w:r>
      <w:r w:rsidR="003407FB" w:rsidRPr="00C2522F">
        <w:rPr>
          <w:rFonts w:eastAsia="Times New Roman" w:cstheme="minorHAnsi"/>
          <w:b/>
          <w:bCs/>
          <w:noProof/>
          <w:color w:val="842A9C"/>
          <w:sz w:val="36"/>
          <w:szCs w:val="36"/>
          <w:lang w:eastAsia="en-IN"/>
        </w:rPr>
        <w:t xml:space="preserve"> SAFEGUARDING KIT</w:t>
      </w:r>
      <w:r w:rsidR="007864E1" w:rsidRPr="00C2522F">
        <w:rPr>
          <w:rFonts w:eastAsia="Times New Roman" w:cstheme="minorHAnsi"/>
          <w:b/>
          <w:bCs/>
          <w:noProof/>
          <w:color w:val="842A9C"/>
          <w:sz w:val="36"/>
          <w:szCs w:val="36"/>
          <w:lang w:eastAsia="en-IN"/>
        </w:rPr>
        <w:t xml:space="preserve"> </w:t>
      </w:r>
      <w:r w:rsidR="00903C52" w:rsidRPr="00C2522F">
        <w:rPr>
          <w:rFonts w:eastAsia="Times New Roman" w:cstheme="minorHAnsi"/>
          <w:b/>
          <w:bCs/>
          <w:noProof/>
          <w:color w:val="842A9C"/>
          <w:sz w:val="36"/>
          <w:szCs w:val="36"/>
          <w:lang w:eastAsia="en-IN"/>
        </w:rPr>
        <w:t>FOR</w:t>
      </w:r>
      <w:r w:rsidR="003407FB" w:rsidRPr="00C2522F">
        <w:rPr>
          <w:rFonts w:eastAsia="Times New Roman" w:cstheme="minorHAnsi"/>
          <w:b/>
          <w:bCs/>
          <w:noProof/>
          <w:color w:val="842A9C"/>
          <w:sz w:val="36"/>
          <w:szCs w:val="36"/>
          <w:lang w:eastAsia="en-IN"/>
        </w:rPr>
        <w:t xml:space="preserve"> </w:t>
      </w:r>
    </w:p>
    <w:p w14:paraId="50AA1D85" w14:textId="797BE994" w:rsidR="00903C52" w:rsidRPr="00C2522F" w:rsidRDefault="00903C52" w:rsidP="003407FB">
      <w:pPr>
        <w:spacing w:after="0" w:line="240" w:lineRule="auto"/>
        <w:jc w:val="center"/>
        <w:textAlignment w:val="baseline"/>
        <w:outlineLvl w:val="1"/>
        <w:rPr>
          <w:rFonts w:eastAsia="Times New Roman" w:cstheme="minorHAnsi"/>
          <w:b/>
          <w:bCs/>
          <w:noProof/>
          <w:color w:val="842A9C"/>
          <w:sz w:val="36"/>
          <w:szCs w:val="36"/>
          <w:lang w:eastAsia="en-IN"/>
        </w:rPr>
      </w:pPr>
      <w:r w:rsidRPr="00C2522F">
        <w:rPr>
          <w:rFonts w:eastAsia="Times New Roman" w:cstheme="minorHAnsi"/>
          <w:b/>
          <w:bCs/>
          <w:noProof/>
          <w:color w:val="842A9C"/>
          <w:sz w:val="36"/>
          <w:szCs w:val="36"/>
          <w:lang w:eastAsia="en-IN"/>
        </w:rPr>
        <w:t xml:space="preserve">GIRL AND YOUTH </w:t>
      </w:r>
      <w:r w:rsidR="003F41FC" w:rsidRPr="00C2522F">
        <w:rPr>
          <w:rFonts w:eastAsia="Times New Roman" w:cstheme="minorHAnsi"/>
          <w:b/>
          <w:bCs/>
          <w:noProof/>
          <w:color w:val="842A9C"/>
          <w:sz w:val="36"/>
          <w:szCs w:val="36"/>
          <w:lang w:eastAsia="en-IN"/>
        </w:rPr>
        <w:t>LEADERS</w:t>
      </w:r>
    </w:p>
    <w:p w14:paraId="5C969748" w14:textId="3F89C2C7" w:rsidR="00CE44A7" w:rsidRPr="00C2522F" w:rsidRDefault="00CE44A7" w:rsidP="00892DE6">
      <w:pPr>
        <w:spacing w:after="0" w:line="240" w:lineRule="auto"/>
        <w:jc w:val="center"/>
        <w:textAlignment w:val="baseline"/>
        <w:outlineLvl w:val="1"/>
        <w:rPr>
          <w:rFonts w:eastAsia="Times New Roman" w:cstheme="minorHAnsi"/>
          <w:b/>
          <w:bCs/>
          <w:noProof/>
          <w:color w:val="842A9C"/>
          <w:sz w:val="32"/>
          <w:szCs w:val="32"/>
          <w:lang w:eastAsia="en-IN"/>
        </w:rPr>
      </w:pPr>
    </w:p>
    <w:p w14:paraId="2AD37593" w14:textId="111CD839" w:rsidR="00AD5E69" w:rsidRPr="00C2522F" w:rsidRDefault="00AD5E69" w:rsidP="003407FB">
      <w:pPr>
        <w:spacing w:after="0" w:line="240" w:lineRule="auto"/>
        <w:textAlignment w:val="baseline"/>
        <w:outlineLvl w:val="1"/>
        <w:rPr>
          <w:rFonts w:eastAsia="Times New Roman" w:cstheme="minorHAnsi"/>
          <w:b/>
          <w:bCs/>
          <w:color w:val="842A9C"/>
          <w:sz w:val="32"/>
          <w:szCs w:val="32"/>
          <w:lang w:eastAsia="en-IN"/>
        </w:rPr>
      </w:pPr>
      <w:r w:rsidRPr="00C2522F">
        <w:rPr>
          <w:rFonts w:eastAsia="Times New Roman" w:cstheme="minorHAnsi"/>
          <w:b/>
          <w:bCs/>
          <w:color w:val="2F5496" w:themeColor="accent5" w:themeShade="BF"/>
          <w:sz w:val="24"/>
          <w:szCs w:val="24"/>
          <w:lang w:eastAsia="en-IN"/>
        </w:rPr>
        <w:t>BACKGROUND</w:t>
      </w:r>
    </w:p>
    <w:p w14:paraId="0D524014" w14:textId="39195AA8" w:rsidR="00AD5E69" w:rsidRPr="00C2522F" w:rsidRDefault="00AD5E69" w:rsidP="00AD5E69">
      <w:pPr>
        <w:spacing w:beforeAutospacing="1"/>
        <w:jc w:val="both"/>
        <w:textAlignment w:val="baseline"/>
        <w:rPr>
          <w:rFonts w:eastAsia="Times New Roman" w:cstheme="minorHAnsi"/>
          <w:szCs w:val="22"/>
          <w:lang w:eastAsia="en-IN"/>
        </w:rPr>
      </w:pPr>
      <w:r w:rsidRPr="00C2522F">
        <w:rPr>
          <w:rFonts w:eastAsia="Times New Roman" w:cstheme="minorHAnsi"/>
          <w:szCs w:val="22"/>
          <w:lang w:eastAsia="en-IN"/>
        </w:rPr>
        <w:t xml:space="preserve">The Adolescent Girls Investment Plan (AGIP) </w:t>
      </w:r>
      <w:r w:rsidR="00DE49D8" w:rsidRPr="00C2522F">
        <w:rPr>
          <w:rStyle w:val="FootnoteReference"/>
          <w:rFonts w:eastAsia="Times New Roman" w:cstheme="minorHAnsi"/>
          <w:szCs w:val="22"/>
          <w:lang w:eastAsia="en-IN"/>
        </w:rPr>
        <w:footnoteReference w:id="1"/>
      </w:r>
      <w:r w:rsidRPr="00C2522F">
        <w:rPr>
          <w:rFonts w:eastAsia="Times New Roman" w:cstheme="minorHAnsi"/>
          <w:szCs w:val="22"/>
          <w:lang w:eastAsia="en-IN"/>
        </w:rPr>
        <w:t>is a global partnership co-chaired by Plan International and Girls Not Brides and includes a group of civil society organisations, research institutions and foundations collaborating to drive evidence informed investments for adolescent girls' action, policy and programming.</w:t>
      </w:r>
    </w:p>
    <w:p w14:paraId="40C34324" w14:textId="4BCF6212" w:rsidR="00AD5E69" w:rsidRPr="00C2522F" w:rsidRDefault="00AE051F" w:rsidP="003407FB">
      <w:pPr>
        <w:spacing w:beforeAutospacing="1"/>
        <w:jc w:val="both"/>
        <w:textAlignment w:val="baseline"/>
        <w:rPr>
          <w:rFonts w:cstheme="minorHAnsi"/>
          <w:szCs w:val="22"/>
        </w:rPr>
      </w:pPr>
      <w:r w:rsidRPr="379A2365">
        <w:rPr>
          <w:rFonts w:eastAsia="Times New Roman"/>
          <w:sz w:val="24"/>
          <w:szCs w:val="24"/>
          <w:lang w:eastAsia="en-IN"/>
        </w:rPr>
        <w:t xml:space="preserve">This safeguarding kit is being shared regarding </w:t>
      </w:r>
      <w:r w:rsidRPr="379A2365">
        <w:rPr>
          <w:rFonts w:eastAsia="Times New Roman"/>
          <w:b/>
          <w:bCs/>
          <w:i/>
          <w:iCs/>
          <w:sz w:val="24"/>
          <w:szCs w:val="24"/>
          <w:highlight w:val="yellow"/>
          <w:lang w:eastAsia="en-IN"/>
        </w:rPr>
        <w:t>event name</w:t>
      </w:r>
      <w:r w:rsidRPr="379A2365">
        <w:rPr>
          <w:rFonts w:eastAsia="Times New Roman"/>
          <w:b/>
          <w:bCs/>
          <w:sz w:val="24"/>
          <w:szCs w:val="24"/>
          <w:lang w:eastAsia="en-IN"/>
        </w:rPr>
        <w:t xml:space="preserve"> </w:t>
      </w:r>
      <w:r w:rsidRPr="379A2365">
        <w:rPr>
          <w:rFonts w:eastAsia="Times New Roman"/>
          <w:sz w:val="24"/>
          <w:szCs w:val="24"/>
          <w:lang w:eastAsia="en-IN"/>
        </w:rPr>
        <w:t>that will be held on</w:t>
      </w:r>
      <w:r w:rsidRPr="379A2365">
        <w:rPr>
          <w:rFonts w:eastAsia="Times New Roman"/>
          <w:b/>
          <w:bCs/>
          <w:sz w:val="24"/>
          <w:szCs w:val="24"/>
          <w:lang w:eastAsia="en-IN"/>
        </w:rPr>
        <w:t xml:space="preserve"> </w:t>
      </w:r>
      <w:r w:rsidRPr="379A2365">
        <w:rPr>
          <w:rFonts w:eastAsia="Times New Roman"/>
          <w:b/>
          <w:bCs/>
          <w:i/>
          <w:iCs/>
          <w:sz w:val="24"/>
          <w:szCs w:val="24"/>
          <w:highlight w:val="yellow"/>
          <w:lang w:eastAsia="en-IN"/>
        </w:rPr>
        <w:t>event date</w:t>
      </w:r>
      <w:r w:rsidRPr="379A2365">
        <w:rPr>
          <w:rFonts w:eastAsia="Times New Roman"/>
          <w:b/>
          <w:bCs/>
          <w:sz w:val="24"/>
          <w:szCs w:val="24"/>
          <w:highlight w:val="yellow"/>
          <w:lang w:eastAsia="en-IN"/>
        </w:rPr>
        <w:t>.</w:t>
      </w:r>
      <w:r w:rsidRPr="379A2365">
        <w:rPr>
          <w:rFonts w:eastAsia="Times New Roman"/>
          <w:sz w:val="24"/>
          <w:szCs w:val="24"/>
          <w:lang w:eastAsia="en-IN"/>
        </w:rPr>
        <w:t xml:space="preserve">  </w:t>
      </w:r>
      <w:r w:rsidRPr="00AE051F">
        <w:rPr>
          <w:rFonts w:cstheme="minorHAnsi"/>
        </w:rPr>
        <w:t>The discussion during these calls by the participants (adolescent and young leaders) is expected to be relevant to the group’s interest and is meant to contribute to the conversation in a constructive manner</w:t>
      </w:r>
    </w:p>
    <w:p w14:paraId="1DF399BE" w14:textId="44EE7376" w:rsidR="00AD5E69" w:rsidRPr="00C2522F" w:rsidRDefault="00AD5E69" w:rsidP="00AD5E69">
      <w:pPr>
        <w:spacing w:beforeAutospacing="1"/>
        <w:jc w:val="both"/>
        <w:textAlignment w:val="baseline"/>
        <w:rPr>
          <w:rFonts w:cstheme="minorHAnsi"/>
          <w:color w:val="000000" w:themeColor="text1"/>
          <w:szCs w:val="22"/>
        </w:rPr>
      </w:pPr>
      <w:r w:rsidRPr="00C2522F">
        <w:rPr>
          <w:rFonts w:cstheme="minorHAnsi"/>
          <w:color w:val="000000" w:themeColor="text1"/>
          <w:szCs w:val="22"/>
        </w:rPr>
        <w:t>AGIP wants to make sure that your participation in the Digital Community is not only useful and fun, but also safe!  We have put together a Safeguarding Package that includes the following:</w:t>
      </w:r>
    </w:p>
    <w:p w14:paraId="255DC373" w14:textId="0AD0552E" w:rsidR="00AD5E69" w:rsidRPr="00C2522F" w:rsidRDefault="002D2B72" w:rsidP="00AD5E69">
      <w:pPr>
        <w:rPr>
          <w:rFonts w:cstheme="minorHAnsi"/>
          <w:color w:val="000000" w:themeColor="text1"/>
          <w:szCs w:val="22"/>
        </w:rPr>
      </w:pPr>
      <w:r w:rsidRPr="00C2522F">
        <w:rPr>
          <w:noProof/>
          <w:lang w:eastAsia="en-IN"/>
        </w:rPr>
        <w:drawing>
          <wp:anchor distT="0" distB="0" distL="114300" distR="114300" simplePos="0" relativeHeight="251681792" behindDoc="0" locked="0" layoutInCell="1" allowOverlap="1" wp14:anchorId="607304B3" wp14:editId="28EBB426">
            <wp:simplePos x="0" y="0"/>
            <wp:positionH relativeFrom="column">
              <wp:posOffset>3126795</wp:posOffset>
            </wp:positionH>
            <wp:positionV relativeFrom="paragraph">
              <wp:posOffset>79624</wp:posOffset>
            </wp:positionV>
            <wp:extent cx="3116580" cy="3116580"/>
            <wp:effectExtent l="0" t="0" r="7620" b="7620"/>
            <wp:wrapThrough wrapText="bothSides">
              <wp:wrapPolygon edited="0">
                <wp:start x="0" y="0"/>
                <wp:lineTo x="0" y="21521"/>
                <wp:lineTo x="21521" y="21521"/>
                <wp:lineTo x="21521"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fh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6580" cy="3116580"/>
                    </a:xfrm>
                    <a:prstGeom prst="rect">
                      <a:avLst/>
                    </a:prstGeom>
                  </pic:spPr>
                </pic:pic>
              </a:graphicData>
            </a:graphic>
            <wp14:sizeRelH relativeFrom="margin">
              <wp14:pctWidth>0</wp14:pctWidth>
            </wp14:sizeRelH>
            <wp14:sizeRelV relativeFrom="margin">
              <wp14:pctHeight>0</wp14:pctHeight>
            </wp14:sizeRelV>
          </wp:anchor>
        </w:drawing>
      </w:r>
    </w:p>
    <w:p w14:paraId="191FD9D0" w14:textId="2EBA2868" w:rsidR="00AD5E69" w:rsidRPr="00C2522F" w:rsidRDefault="00CE44A7" w:rsidP="00AD5E69">
      <w:pPr>
        <w:pStyle w:val="ListParagraph"/>
        <w:numPr>
          <w:ilvl w:val="0"/>
          <w:numId w:val="21"/>
        </w:numPr>
      </w:pPr>
      <w:r w:rsidRPr="00C2522F">
        <w:t>Code of Conduct to be consented to</w:t>
      </w:r>
      <w:r w:rsidR="00670ADF" w:rsidRPr="00C2522F">
        <w:t xml:space="preserve">  </w:t>
      </w:r>
    </w:p>
    <w:p w14:paraId="75F3BB87" w14:textId="77777777" w:rsidR="00AD5E69" w:rsidRPr="00C2522F" w:rsidRDefault="00AD5E69" w:rsidP="00AD5E69">
      <w:pPr>
        <w:pStyle w:val="ListParagraph"/>
        <w:numPr>
          <w:ilvl w:val="0"/>
          <w:numId w:val="21"/>
        </w:numPr>
      </w:pPr>
      <w:r w:rsidRPr="00C2522F">
        <w:t>How to network safely</w:t>
      </w:r>
    </w:p>
    <w:p w14:paraId="226E2860" w14:textId="67F26022" w:rsidR="00AD5E69" w:rsidRPr="00C2522F" w:rsidRDefault="00AD5E69" w:rsidP="00AD5E69">
      <w:pPr>
        <w:pStyle w:val="ListParagraph"/>
        <w:numPr>
          <w:ilvl w:val="0"/>
          <w:numId w:val="21"/>
        </w:numPr>
      </w:pPr>
      <w:r w:rsidRPr="00C2522F">
        <w:t>Reporting Mechanism</w:t>
      </w:r>
    </w:p>
    <w:p w14:paraId="770FA7F0" w14:textId="77777777" w:rsidR="00AD5E69" w:rsidRPr="00C2522F" w:rsidRDefault="00AD5E69" w:rsidP="00AD5E69">
      <w:pPr>
        <w:pStyle w:val="ListParagraph"/>
      </w:pPr>
    </w:p>
    <w:p w14:paraId="2EAAA3D1" w14:textId="279E3301" w:rsidR="00AD5E69" w:rsidRPr="00C2522F" w:rsidRDefault="00CE44A7" w:rsidP="00AD5E69">
      <w:pPr>
        <w:rPr>
          <w:szCs w:val="22"/>
        </w:rPr>
      </w:pPr>
      <w:r w:rsidRPr="00C2522F">
        <w:rPr>
          <w:szCs w:val="22"/>
        </w:rPr>
        <w:t xml:space="preserve">Please take out sufficient time to read this kit thoroughly. </w:t>
      </w:r>
      <w:r w:rsidR="003407FB" w:rsidRPr="00C2522F">
        <w:t>We hope that this package supports you in making the most out of the virtual spaces while also ensuring that you are safe.</w:t>
      </w:r>
    </w:p>
    <w:p w14:paraId="7139E2E7" w14:textId="44972098" w:rsidR="006D6F0F" w:rsidRPr="00C2522F" w:rsidRDefault="006D6F0F" w:rsidP="006D6F0F">
      <w:pPr>
        <w:spacing w:after="0"/>
        <w:rPr>
          <w:rFonts w:eastAsia="Times New Roman" w:cstheme="minorHAnsi"/>
          <w:sz w:val="24"/>
          <w:szCs w:val="24"/>
          <w:lang w:eastAsia="en-IN"/>
        </w:rPr>
      </w:pPr>
    </w:p>
    <w:p w14:paraId="25E58568" w14:textId="713BAD70" w:rsidR="00AD5E69" w:rsidRPr="00C2522F" w:rsidRDefault="00AD5E69" w:rsidP="006D6F0F">
      <w:pPr>
        <w:spacing w:after="0"/>
        <w:rPr>
          <w:rFonts w:eastAsia="Times New Roman" w:cstheme="minorHAnsi"/>
          <w:sz w:val="24"/>
          <w:szCs w:val="24"/>
          <w:lang w:eastAsia="en-IN"/>
        </w:rPr>
      </w:pPr>
    </w:p>
    <w:p w14:paraId="5B6C4075" w14:textId="7B176F86" w:rsidR="00802F78" w:rsidRPr="00C2522F" w:rsidRDefault="00802F78" w:rsidP="006D6F0F">
      <w:pPr>
        <w:spacing w:after="0"/>
        <w:rPr>
          <w:rFonts w:eastAsia="Times New Roman" w:cstheme="minorHAnsi"/>
          <w:sz w:val="24"/>
          <w:szCs w:val="24"/>
          <w:lang w:eastAsia="en-IN"/>
        </w:rPr>
      </w:pPr>
    </w:p>
    <w:p w14:paraId="4D1E506E" w14:textId="1F006368" w:rsidR="003407FB" w:rsidRPr="00C2522F" w:rsidRDefault="003407FB" w:rsidP="006D6F0F">
      <w:pPr>
        <w:spacing w:after="0"/>
        <w:rPr>
          <w:rFonts w:eastAsia="Times New Roman" w:cstheme="minorHAnsi"/>
          <w:sz w:val="24"/>
          <w:szCs w:val="24"/>
          <w:lang w:eastAsia="en-IN"/>
        </w:rPr>
      </w:pPr>
    </w:p>
    <w:p w14:paraId="6CF23F48" w14:textId="24729755" w:rsidR="003407FB" w:rsidRPr="00C2522F" w:rsidRDefault="003407FB" w:rsidP="006D6F0F">
      <w:pPr>
        <w:spacing w:after="0"/>
        <w:rPr>
          <w:rFonts w:eastAsia="Times New Roman" w:cstheme="minorHAnsi"/>
          <w:sz w:val="24"/>
          <w:szCs w:val="24"/>
          <w:lang w:eastAsia="en-IN"/>
        </w:rPr>
      </w:pPr>
    </w:p>
    <w:p w14:paraId="5B245A30" w14:textId="1CA4DA20" w:rsidR="003407FB" w:rsidRPr="00C2522F" w:rsidRDefault="003407FB" w:rsidP="006D6F0F">
      <w:pPr>
        <w:spacing w:after="0"/>
        <w:rPr>
          <w:rFonts w:eastAsia="Times New Roman" w:cstheme="minorHAnsi"/>
          <w:sz w:val="24"/>
          <w:szCs w:val="24"/>
          <w:lang w:eastAsia="en-IN"/>
        </w:rPr>
      </w:pPr>
    </w:p>
    <w:p w14:paraId="7B50CCAC" w14:textId="65C8D486" w:rsidR="003407FB" w:rsidRPr="00C2522F" w:rsidRDefault="003407FB" w:rsidP="006D6F0F">
      <w:pPr>
        <w:spacing w:after="0"/>
        <w:rPr>
          <w:rFonts w:eastAsia="Times New Roman" w:cstheme="minorHAnsi"/>
          <w:sz w:val="24"/>
          <w:szCs w:val="24"/>
          <w:lang w:eastAsia="en-IN"/>
        </w:rPr>
      </w:pPr>
    </w:p>
    <w:p w14:paraId="648E0433" w14:textId="37440B78" w:rsidR="003407FB" w:rsidRPr="00C2522F" w:rsidRDefault="003407FB" w:rsidP="006D6F0F">
      <w:pPr>
        <w:spacing w:after="0"/>
        <w:rPr>
          <w:rFonts w:eastAsia="Times New Roman" w:cstheme="minorHAnsi"/>
          <w:sz w:val="24"/>
          <w:szCs w:val="24"/>
          <w:lang w:eastAsia="en-IN"/>
        </w:rPr>
      </w:pPr>
    </w:p>
    <w:p w14:paraId="7D5EEC42" w14:textId="08213F18" w:rsidR="003407FB" w:rsidRDefault="003407FB" w:rsidP="006D6F0F">
      <w:pPr>
        <w:spacing w:after="0"/>
        <w:rPr>
          <w:rFonts w:eastAsia="Times New Roman" w:cstheme="minorHAnsi"/>
          <w:sz w:val="24"/>
          <w:szCs w:val="24"/>
          <w:lang w:eastAsia="en-IN"/>
        </w:rPr>
      </w:pPr>
    </w:p>
    <w:p w14:paraId="7E7E297F" w14:textId="77777777" w:rsidR="00640C73" w:rsidRPr="00C2522F" w:rsidRDefault="00640C73" w:rsidP="006D6F0F">
      <w:pPr>
        <w:spacing w:after="0"/>
        <w:rPr>
          <w:rFonts w:eastAsia="Times New Roman" w:cstheme="minorHAnsi"/>
          <w:sz w:val="24"/>
          <w:szCs w:val="24"/>
          <w:lang w:eastAsia="en-IN"/>
        </w:rPr>
      </w:pPr>
    </w:p>
    <w:p w14:paraId="3627AD52" w14:textId="27EE3C66" w:rsidR="00AD5E69" w:rsidRPr="00C2522F" w:rsidRDefault="00AD5E69" w:rsidP="00670ADF">
      <w:pPr>
        <w:pStyle w:val="ListParagraph"/>
        <w:numPr>
          <w:ilvl w:val="0"/>
          <w:numId w:val="26"/>
        </w:numPr>
        <w:spacing w:after="0" w:line="240" w:lineRule="auto"/>
        <w:jc w:val="center"/>
        <w:rPr>
          <w:rFonts w:eastAsia="Times New Roman" w:cstheme="minorHAnsi"/>
          <w:b/>
          <w:bCs/>
          <w:color w:val="7030A0"/>
          <w:sz w:val="32"/>
          <w:szCs w:val="32"/>
          <w:lang w:eastAsia="en-IN"/>
        </w:rPr>
      </w:pPr>
      <w:r w:rsidRPr="00C2522F">
        <w:rPr>
          <w:rFonts w:eastAsia="Times New Roman" w:cstheme="minorHAnsi"/>
          <w:b/>
          <w:bCs/>
          <w:color w:val="7030A0"/>
          <w:sz w:val="32"/>
          <w:szCs w:val="32"/>
          <w:lang w:eastAsia="en-IN"/>
        </w:rPr>
        <w:lastRenderedPageBreak/>
        <w:t>CODE OF CONDUCT TO BE</w:t>
      </w:r>
      <w:r w:rsidR="007864E1" w:rsidRPr="00C2522F">
        <w:rPr>
          <w:rFonts w:eastAsia="Times New Roman" w:cstheme="minorHAnsi"/>
          <w:b/>
          <w:bCs/>
          <w:color w:val="7030A0"/>
          <w:sz w:val="32"/>
          <w:szCs w:val="32"/>
          <w:lang w:eastAsia="en-IN"/>
        </w:rPr>
        <w:t xml:space="preserve"> CONSENTED TO</w:t>
      </w:r>
    </w:p>
    <w:p w14:paraId="73047844" w14:textId="1519CE1E" w:rsidR="00AD5E69" w:rsidRPr="00C2522F" w:rsidRDefault="00AD5E69" w:rsidP="00AD5E69">
      <w:pPr>
        <w:spacing w:beforeAutospacing="1"/>
        <w:jc w:val="both"/>
        <w:textAlignment w:val="baseline"/>
        <w:rPr>
          <w:rFonts w:eastAsia="Times New Roman" w:cstheme="minorHAnsi"/>
          <w:color w:val="2F5496" w:themeColor="accent5" w:themeShade="BF"/>
          <w:szCs w:val="22"/>
          <w:lang w:eastAsia="en-IN"/>
        </w:rPr>
      </w:pPr>
      <w:r w:rsidRPr="00C2522F">
        <w:rPr>
          <w:rFonts w:eastAsia="Times New Roman" w:cstheme="minorHAnsi"/>
          <w:szCs w:val="22"/>
          <w:lang w:eastAsia="en-IN"/>
        </w:rPr>
        <w:t>Dear Change maker,</w:t>
      </w:r>
    </w:p>
    <w:p w14:paraId="05C34B1D" w14:textId="5AFAD2C8" w:rsidR="00F2094E" w:rsidRPr="00C2522F" w:rsidRDefault="00881DCD" w:rsidP="00F2094E">
      <w:pPr>
        <w:jc w:val="both"/>
        <w:rPr>
          <w:rFonts w:cstheme="minorHAnsi"/>
          <w:color w:val="000000" w:themeColor="text1"/>
          <w:szCs w:val="22"/>
        </w:rPr>
      </w:pPr>
      <w:r w:rsidRPr="00C2522F">
        <w:rPr>
          <w:noProof/>
          <w:lang w:eastAsia="en-IN"/>
        </w:rPr>
        <w:drawing>
          <wp:anchor distT="0" distB="0" distL="114300" distR="114300" simplePos="0" relativeHeight="251687936" behindDoc="0" locked="0" layoutInCell="1" allowOverlap="1" wp14:anchorId="2AF7D1EE" wp14:editId="1438D4F2">
            <wp:simplePos x="0" y="0"/>
            <wp:positionH relativeFrom="column">
              <wp:posOffset>4545330</wp:posOffset>
            </wp:positionH>
            <wp:positionV relativeFrom="paragraph">
              <wp:posOffset>494748</wp:posOffset>
            </wp:positionV>
            <wp:extent cx="1638300" cy="1262380"/>
            <wp:effectExtent l="0" t="0" r="0" b="0"/>
            <wp:wrapThrough wrapText="bothSides">
              <wp:wrapPolygon edited="0">
                <wp:start x="0" y="0"/>
                <wp:lineTo x="0" y="21187"/>
                <wp:lineTo x="21349" y="21187"/>
                <wp:lineTo x="21349"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uo phone.png"/>
                    <pic:cNvPicPr/>
                  </pic:nvPicPr>
                  <pic:blipFill rotWithShape="1">
                    <a:blip r:embed="rId9" cstate="print">
                      <a:extLst>
                        <a:ext uri="{28A0092B-C50C-407E-A947-70E740481C1C}">
                          <a14:useLocalDpi xmlns:a14="http://schemas.microsoft.com/office/drawing/2010/main" val="0"/>
                        </a:ext>
                      </a:extLst>
                    </a:blip>
                    <a:srcRect l="9097" t="19205" r="9282" b="17874"/>
                    <a:stretch/>
                  </pic:blipFill>
                  <pic:spPr bwMode="auto">
                    <a:xfrm>
                      <a:off x="0" y="0"/>
                      <a:ext cx="1638300" cy="1262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051F" w:rsidRPr="00AE051F">
        <w:t xml:space="preserve"> </w:t>
      </w:r>
      <w:r w:rsidR="00AE051F" w:rsidRPr="00AE051F">
        <w:rPr>
          <w:noProof/>
          <w:lang w:eastAsia="en-IN"/>
        </w:rPr>
        <w:t xml:space="preserve">AGIP wants to make sure that your participation in event name that will be held on event date is not only useful and fun, but also safe! </w:t>
      </w:r>
      <w:r w:rsidR="00F2094E" w:rsidRPr="00133BA3">
        <w:rPr>
          <w:rFonts w:cstheme="minorHAnsi"/>
          <w:color w:val="000000" w:themeColor="text1"/>
          <w:szCs w:val="22"/>
        </w:rPr>
        <w:t>AGIP deeply believes in the feminist values of intersectionality</w:t>
      </w:r>
      <w:r w:rsidR="00F2094E" w:rsidRPr="00C2522F">
        <w:rPr>
          <w:rFonts w:cstheme="minorHAnsi"/>
          <w:color w:val="000000" w:themeColor="text1"/>
          <w:szCs w:val="22"/>
        </w:rPr>
        <w:t xml:space="preserve">, co-ownership, collective care and accountability and aims for such values to be practiced in this space as well. </w:t>
      </w:r>
    </w:p>
    <w:p w14:paraId="035E0612" w14:textId="0D65EFDF" w:rsidR="00AD5E69" w:rsidRPr="00C2522F" w:rsidRDefault="00AD5E69" w:rsidP="00A66D34">
      <w:pPr>
        <w:spacing w:beforeAutospacing="1"/>
        <w:jc w:val="both"/>
        <w:textAlignment w:val="baseline"/>
        <w:rPr>
          <w:rFonts w:cstheme="minorHAnsi"/>
          <w:color w:val="000000" w:themeColor="text1"/>
          <w:szCs w:val="22"/>
        </w:rPr>
      </w:pPr>
      <w:r w:rsidRPr="00C2522F">
        <w:rPr>
          <w:rFonts w:cstheme="minorHAnsi"/>
          <w:color w:val="000000" w:themeColor="text1"/>
          <w:szCs w:val="22"/>
        </w:rPr>
        <w:t xml:space="preserve">We have put together this document to help you understand: </w:t>
      </w:r>
    </w:p>
    <w:p w14:paraId="491B828E" w14:textId="1A0C688A" w:rsidR="00AD5E69" w:rsidRPr="00C2522F" w:rsidRDefault="00AD5E69" w:rsidP="00AD5E69">
      <w:pPr>
        <w:pStyle w:val="ListParagraph"/>
        <w:numPr>
          <w:ilvl w:val="0"/>
          <w:numId w:val="5"/>
        </w:numPr>
        <w:spacing w:line="276" w:lineRule="auto"/>
        <w:jc w:val="both"/>
        <w:rPr>
          <w:rFonts w:cstheme="minorHAnsi"/>
          <w:color w:val="000000" w:themeColor="text1"/>
        </w:rPr>
      </w:pPr>
      <w:r w:rsidRPr="00C2522F">
        <w:rPr>
          <w:rFonts w:cstheme="minorHAnsi"/>
          <w:color w:val="000000" w:themeColor="text1"/>
        </w:rPr>
        <w:t>What you can expect from us</w:t>
      </w:r>
    </w:p>
    <w:p w14:paraId="567E6142" w14:textId="5FD4DD6A" w:rsidR="00AD5E69" w:rsidRPr="00C2522F" w:rsidRDefault="00AD5E69" w:rsidP="00AD5E69">
      <w:pPr>
        <w:pStyle w:val="ListParagraph"/>
        <w:numPr>
          <w:ilvl w:val="0"/>
          <w:numId w:val="5"/>
        </w:numPr>
        <w:spacing w:line="276" w:lineRule="auto"/>
        <w:jc w:val="both"/>
        <w:rPr>
          <w:rFonts w:cstheme="minorHAnsi"/>
          <w:color w:val="000000" w:themeColor="text1"/>
        </w:rPr>
      </w:pPr>
      <w:r w:rsidRPr="00C2522F">
        <w:rPr>
          <w:rFonts w:cstheme="minorHAnsi"/>
          <w:color w:val="000000" w:themeColor="text1"/>
        </w:rPr>
        <w:t>What is expected of you</w:t>
      </w:r>
    </w:p>
    <w:p w14:paraId="7CA4C1AA" w14:textId="6089088E" w:rsidR="00AD5E69" w:rsidRPr="00C2522F" w:rsidRDefault="00AD5E69" w:rsidP="00881DCD">
      <w:pPr>
        <w:pStyle w:val="ListParagraph"/>
        <w:numPr>
          <w:ilvl w:val="0"/>
          <w:numId w:val="5"/>
        </w:numPr>
        <w:spacing w:line="276" w:lineRule="auto"/>
        <w:jc w:val="both"/>
        <w:rPr>
          <w:rFonts w:cstheme="minorHAnsi"/>
          <w:color w:val="000000" w:themeColor="text1"/>
        </w:rPr>
      </w:pPr>
      <w:r w:rsidRPr="00C2522F">
        <w:rPr>
          <w:rFonts w:cstheme="minorHAnsi"/>
          <w:color w:val="000000" w:themeColor="text1"/>
        </w:rPr>
        <w:t xml:space="preserve">How to report any </w:t>
      </w:r>
      <w:proofErr w:type="gramStart"/>
      <w:r w:rsidRPr="00C2522F">
        <w:rPr>
          <w:rFonts w:cstheme="minorHAnsi"/>
          <w:color w:val="000000" w:themeColor="text1"/>
        </w:rPr>
        <w:t>concern</w:t>
      </w:r>
      <w:proofErr w:type="gramEnd"/>
    </w:p>
    <w:tbl>
      <w:tblPr>
        <w:tblStyle w:val="TableGrid"/>
        <w:tblW w:w="9781" w:type="dxa"/>
        <w:tblInd w:w="-5" w:type="dxa"/>
        <w:shd w:val="clear" w:color="auto" w:fill="D9E2F3" w:themeFill="accent5" w:themeFillTint="33"/>
        <w:tblLook w:val="04A0" w:firstRow="1" w:lastRow="0" w:firstColumn="1" w:lastColumn="0" w:noHBand="0" w:noVBand="1"/>
      </w:tblPr>
      <w:tblGrid>
        <w:gridCol w:w="9781"/>
      </w:tblGrid>
      <w:tr w:rsidR="00AD5E69" w:rsidRPr="00C2522F" w14:paraId="6FEF4006" w14:textId="77777777" w:rsidTr="002D2B72">
        <w:tc>
          <w:tcPr>
            <w:tcW w:w="9781" w:type="dxa"/>
            <w:shd w:val="clear" w:color="auto" w:fill="D9E2F3" w:themeFill="accent5" w:themeFillTint="33"/>
          </w:tcPr>
          <w:p w14:paraId="08291286" w14:textId="77777777" w:rsidR="00AD5E69" w:rsidRPr="00C2522F" w:rsidRDefault="00AD5E69" w:rsidP="00AD5E69">
            <w:pPr>
              <w:jc w:val="both"/>
              <w:rPr>
                <w:rFonts w:cstheme="minorHAnsi"/>
                <w:b/>
                <w:bCs/>
                <w:color w:val="2F5496" w:themeColor="accent5" w:themeShade="BF"/>
                <w:sz w:val="24"/>
                <w:szCs w:val="24"/>
              </w:rPr>
            </w:pPr>
            <w:r w:rsidRPr="00C2522F">
              <w:rPr>
                <w:rFonts w:cstheme="minorHAnsi"/>
                <w:b/>
                <w:bCs/>
                <w:color w:val="2F5496" w:themeColor="accent5" w:themeShade="BF"/>
                <w:sz w:val="24"/>
                <w:szCs w:val="24"/>
              </w:rPr>
              <w:t>WHAT YOU CAN EXPECT FROM US?</w:t>
            </w:r>
          </w:p>
          <w:p w14:paraId="2AB85C92" w14:textId="77777777" w:rsidR="00AD5E69" w:rsidRPr="00C2522F" w:rsidRDefault="00AD5E69" w:rsidP="00AD5E69">
            <w:pPr>
              <w:jc w:val="both"/>
              <w:rPr>
                <w:rFonts w:cstheme="minorHAnsi"/>
                <w:color w:val="000000" w:themeColor="text1"/>
                <w:szCs w:val="22"/>
              </w:rPr>
            </w:pPr>
          </w:p>
          <w:p w14:paraId="1D7FEB83" w14:textId="77777777" w:rsidR="001D6756" w:rsidRPr="00C2522F" w:rsidRDefault="00AD5E69" w:rsidP="00AD5E69">
            <w:pPr>
              <w:pStyle w:val="ListParagraph"/>
              <w:spacing w:line="276" w:lineRule="auto"/>
              <w:ind w:left="0"/>
              <w:jc w:val="both"/>
              <w:rPr>
                <w:rFonts w:cstheme="minorHAnsi"/>
                <w:color w:val="000000" w:themeColor="text1"/>
              </w:rPr>
            </w:pPr>
            <w:r w:rsidRPr="00C2522F">
              <w:rPr>
                <w:rFonts w:cstheme="minorHAnsi"/>
                <w:color w:val="000000" w:themeColor="text1"/>
              </w:rPr>
              <w:t xml:space="preserve">We will always treat you with dignity, respect and we will be sensitive to your age, gender, ethnicity, background, sexuality, religion, and other important personal characteristics. </w:t>
            </w:r>
          </w:p>
          <w:p w14:paraId="345FFF0F" w14:textId="77777777" w:rsidR="001D6756" w:rsidRPr="00C2522F" w:rsidRDefault="001D6756" w:rsidP="00AD5E69">
            <w:pPr>
              <w:pStyle w:val="ListParagraph"/>
              <w:spacing w:line="276" w:lineRule="auto"/>
              <w:ind w:left="0"/>
              <w:jc w:val="both"/>
              <w:rPr>
                <w:rFonts w:cstheme="minorHAnsi"/>
                <w:color w:val="000000" w:themeColor="text1"/>
              </w:rPr>
            </w:pPr>
          </w:p>
          <w:p w14:paraId="7DC42839" w14:textId="4F7AC838" w:rsidR="00AD5E69" w:rsidRPr="00C2522F" w:rsidRDefault="00AD5E69" w:rsidP="00AD5E69">
            <w:pPr>
              <w:pStyle w:val="ListParagraph"/>
              <w:spacing w:line="276" w:lineRule="auto"/>
              <w:ind w:left="0"/>
              <w:jc w:val="both"/>
              <w:rPr>
                <w:rFonts w:cstheme="minorHAnsi"/>
                <w:color w:val="000000" w:themeColor="text1"/>
                <w:u w:val="single"/>
              </w:rPr>
            </w:pPr>
            <w:r w:rsidRPr="00C2522F">
              <w:rPr>
                <w:rFonts w:cstheme="minorHAnsi"/>
                <w:color w:val="000000" w:themeColor="text1"/>
                <w:u w:val="single"/>
              </w:rPr>
              <w:t>AGIP staff in the Digital Community will never:</w:t>
            </w:r>
          </w:p>
          <w:p w14:paraId="69481514" w14:textId="77777777" w:rsidR="00AD5E69" w:rsidRPr="00C2522F" w:rsidRDefault="00AD5E69" w:rsidP="00AD5E69">
            <w:pPr>
              <w:pStyle w:val="ListParagraph"/>
              <w:spacing w:line="276" w:lineRule="auto"/>
              <w:ind w:left="0"/>
              <w:jc w:val="both"/>
              <w:rPr>
                <w:rFonts w:cstheme="minorHAnsi"/>
                <w:color w:val="000000" w:themeColor="text1"/>
                <w:u w:val="single"/>
              </w:rPr>
            </w:pPr>
          </w:p>
          <w:p w14:paraId="0D5DA292" w14:textId="77777777" w:rsidR="00AD5E69" w:rsidRPr="00C2522F" w:rsidRDefault="00AD5E69" w:rsidP="00AD5E69">
            <w:pPr>
              <w:pStyle w:val="ListParagraph"/>
              <w:numPr>
                <w:ilvl w:val="0"/>
                <w:numId w:val="7"/>
              </w:numPr>
              <w:spacing w:line="276" w:lineRule="auto"/>
              <w:jc w:val="both"/>
              <w:rPr>
                <w:rFonts w:cstheme="minorHAnsi"/>
                <w:color w:val="000000" w:themeColor="text1"/>
              </w:rPr>
            </w:pPr>
            <w:r w:rsidRPr="00C2522F">
              <w:rPr>
                <w:rFonts w:cstheme="minorHAnsi"/>
                <w:color w:val="000000" w:themeColor="text1"/>
              </w:rPr>
              <w:t>Act in any way that maybe abusive or put you at risk</w:t>
            </w:r>
          </w:p>
          <w:p w14:paraId="5C3269A5" w14:textId="77777777" w:rsidR="00AD5E69" w:rsidRPr="00C2522F" w:rsidRDefault="00AD5E69" w:rsidP="00AD5E69">
            <w:pPr>
              <w:pStyle w:val="ListParagraph"/>
              <w:numPr>
                <w:ilvl w:val="0"/>
                <w:numId w:val="7"/>
              </w:numPr>
              <w:spacing w:line="276" w:lineRule="auto"/>
              <w:jc w:val="both"/>
              <w:rPr>
                <w:rFonts w:cstheme="minorHAnsi"/>
                <w:color w:val="000000" w:themeColor="text1"/>
              </w:rPr>
            </w:pPr>
            <w:r w:rsidRPr="00C2522F">
              <w:rPr>
                <w:rFonts w:cstheme="minorHAnsi"/>
                <w:color w:val="000000" w:themeColor="text1"/>
              </w:rPr>
              <w:t>Flirt with you, make sexual comments, or approach you in any sexual manner</w:t>
            </w:r>
          </w:p>
          <w:p w14:paraId="150BB809" w14:textId="77777777" w:rsidR="00AD5E69" w:rsidRPr="00C2522F" w:rsidRDefault="00AD5E69" w:rsidP="00AD5E69">
            <w:pPr>
              <w:pStyle w:val="ListParagraph"/>
              <w:numPr>
                <w:ilvl w:val="0"/>
                <w:numId w:val="7"/>
              </w:numPr>
              <w:spacing w:line="276" w:lineRule="auto"/>
              <w:jc w:val="both"/>
              <w:rPr>
                <w:rFonts w:cstheme="minorHAnsi"/>
                <w:color w:val="000000" w:themeColor="text1"/>
              </w:rPr>
            </w:pPr>
            <w:r w:rsidRPr="00C2522F">
              <w:rPr>
                <w:rFonts w:cstheme="minorHAnsi"/>
                <w:color w:val="000000" w:themeColor="text1"/>
              </w:rPr>
              <w:t>Ask to be your personal friend on social media sites/request your personal contact details</w:t>
            </w:r>
          </w:p>
          <w:p w14:paraId="7D9FE39E" w14:textId="47E45CDA" w:rsidR="00AD5E69" w:rsidRPr="00C2522F" w:rsidRDefault="00AD5E69" w:rsidP="00AD5E69">
            <w:pPr>
              <w:pStyle w:val="ListParagraph"/>
              <w:numPr>
                <w:ilvl w:val="0"/>
                <w:numId w:val="7"/>
              </w:numPr>
              <w:spacing w:line="276" w:lineRule="auto"/>
              <w:jc w:val="both"/>
              <w:rPr>
                <w:rFonts w:cstheme="minorHAnsi"/>
                <w:color w:val="000000" w:themeColor="text1"/>
              </w:rPr>
            </w:pPr>
            <w:r w:rsidRPr="00C2522F">
              <w:rPr>
                <w:rFonts w:cstheme="minorHAnsi"/>
                <w:color w:val="000000" w:themeColor="text1"/>
              </w:rPr>
              <w:t>Tolerate the use offensive language or use offensive language ourselves</w:t>
            </w:r>
          </w:p>
          <w:p w14:paraId="1ECAED24" w14:textId="76F1DA17" w:rsidR="00D43877" w:rsidRPr="00C2522F" w:rsidRDefault="00D43877" w:rsidP="00D43877">
            <w:pPr>
              <w:spacing w:line="276" w:lineRule="auto"/>
              <w:jc w:val="both"/>
              <w:rPr>
                <w:rFonts w:cstheme="minorHAnsi"/>
                <w:color w:val="000000" w:themeColor="text1"/>
              </w:rPr>
            </w:pPr>
          </w:p>
          <w:p w14:paraId="37489A25" w14:textId="33CF5F2D" w:rsidR="00D43877" w:rsidRPr="00C2522F" w:rsidRDefault="001D6756" w:rsidP="00D43877">
            <w:pPr>
              <w:spacing w:line="276" w:lineRule="auto"/>
              <w:jc w:val="both"/>
              <w:rPr>
                <w:rFonts w:cstheme="minorHAnsi"/>
                <w:color w:val="000000" w:themeColor="text1"/>
              </w:rPr>
            </w:pPr>
            <w:r w:rsidRPr="00133BA3">
              <w:rPr>
                <w:rFonts w:cstheme="minorHAnsi"/>
                <w:color w:val="000000" w:themeColor="text1"/>
              </w:rPr>
              <w:t>AGIP staff will be active in discussing any safeguarding concerns that any participant may have at any stage of their engagement with us. AGIP staff will be active in providing specific support wherever that is required to facilitate the engagement.</w:t>
            </w:r>
            <w:r w:rsidRPr="00C2522F">
              <w:rPr>
                <w:rFonts w:cstheme="minorHAnsi"/>
                <w:color w:val="000000" w:themeColor="text1"/>
              </w:rPr>
              <w:t xml:space="preserve"> </w:t>
            </w:r>
          </w:p>
          <w:p w14:paraId="67EFA73A" w14:textId="041A1172" w:rsidR="00AD5E69" w:rsidRPr="00C2522F" w:rsidRDefault="00AD5E69" w:rsidP="00881DCD">
            <w:pPr>
              <w:jc w:val="both"/>
              <w:rPr>
                <w:rFonts w:cstheme="minorHAnsi"/>
                <w:color w:val="000000" w:themeColor="text1"/>
              </w:rPr>
            </w:pPr>
          </w:p>
        </w:tc>
      </w:tr>
    </w:tbl>
    <w:p w14:paraId="61DB07ED" w14:textId="3BB7B8D4" w:rsidR="00AD5E69" w:rsidRPr="00C2522F" w:rsidRDefault="00AD5E69" w:rsidP="00AD5E69">
      <w:pPr>
        <w:pStyle w:val="ListParagraph"/>
        <w:spacing w:line="276" w:lineRule="auto"/>
        <w:jc w:val="both"/>
        <w:rPr>
          <w:rFonts w:cstheme="minorHAnsi"/>
          <w:color w:val="000000" w:themeColor="text1"/>
        </w:rPr>
      </w:pPr>
    </w:p>
    <w:tbl>
      <w:tblPr>
        <w:tblStyle w:val="TableGrid"/>
        <w:tblW w:w="9781" w:type="dxa"/>
        <w:tblInd w:w="-5" w:type="dxa"/>
        <w:shd w:val="clear" w:color="auto" w:fill="FFF2CC" w:themeFill="accent4" w:themeFillTint="33"/>
        <w:tblLook w:val="04A0" w:firstRow="1" w:lastRow="0" w:firstColumn="1" w:lastColumn="0" w:noHBand="0" w:noVBand="1"/>
      </w:tblPr>
      <w:tblGrid>
        <w:gridCol w:w="9781"/>
      </w:tblGrid>
      <w:tr w:rsidR="00AD5E69" w:rsidRPr="00C2522F" w14:paraId="12BCAC02" w14:textId="77777777" w:rsidTr="002D2B72">
        <w:trPr>
          <w:trHeight w:val="3251"/>
        </w:trPr>
        <w:tc>
          <w:tcPr>
            <w:tcW w:w="9781" w:type="dxa"/>
            <w:shd w:val="clear" w:color="auto" w:fill="FFF2CC" w:themeFill="accent4" w:themeFillTint="33"/>
          </w:tcPr>
          <w:p w14:paraId="2F0BB100" w14:textId="0228D3D0" w:rsidR="00AD5E69" w:rsidRPr="00C2522F" w:rsidRDefault="00AD5E69" w:rsidP="00AD5E69">
            <w:pPr>
              <w:jc w:val="both"/>
              <w:rPr>
                <w:rFonts w:cstheme="minorHAnsi"/>
                <w:b/>
                <w:bCs/>
                <w:color w:val="2F5496" w:themeColor="accent5" w:themeShade="BF"/>
                <w:sz w:val="24"/>
                <w:szCs w:val="24"/>
              </w:rPr>
            </w:pPr>
            <w:r w:rsidRPr="00C2522F">
              <w:rPr>
                <w:rFonts w:cstheme="minorHAnsi"/>
                <w:b/>
                <w:bCs/>
                <w:color w:val="2F5496" w:themeColor="accent5" w:themeShade="BF"/>
                <w:sz w:val="24"/>
                <w:szCs w:val="24"/>
              </w:rPr>
              <w:t>WHAT WE EXPECT FROM YOU?</w:t>
            </w:r>
          </w:p>
          <w:p w14:paraId="73527613" w14:textId="77777777" w:rsidR="00F2094E" w:rsidRPr="00C2522F" w:rsidRDefault="00F2094E" w:rsidP="00AD5E69">
            <w:pPr>
              <w:jc w:val="both"/>
              <w:rPr>
                <w:rFonts w:cstheme="minorHAnsi"/>
                <w:b/>
                <w:bCs/>
                <w:color w:val="2F5496" w:themeColor="accent5" w:themeShade="BF"/>
                <w:sz w:val="24"/>
                <w:szCs w:val="24"/>
              </w:rPr>
            </w:pPr>
          </w:p>
          <w:p w14:paraId="75FD4DE4" w14:textId="4656A9F7" w:rsidR="00AD5E69" w:rsidRPr="00C2522F" w:rsidRDefault="00AD5E69" w:rsidP="00AD5E69">
            <w:pPr>
              <w:jc w:val="both"/>
              <w:rPr>
                <w:rFonts w:cstheme="minorHAnsi"/>
                <w:b/>
                <w:bCs/>
                <w:color w:val="000000" w:themeColor="text1"/>
                <w:sz w:val="24"/>
                <w:szCs w:val="24"/>
              </w:rPr>
            </w:pPr>
            <w:r w:rsidRPr="00C2522F">
              <w:rPr>
                <w:rFonts w:cstheme="minorHAnsi"/>
                <w:b/>
                <w:bCs/>
                <w:color w:val="000000" w:themeColor="text1"/>
                <w:sz w:val="24"/>
                <w:szCs w:val="24"/>
              </w:rPr>
              <w:t>CODE OF CONDUCT</w:t>
            </w:r>
          </w:p>
          <w:p w14:paraId="11A20B75" w14:textId="77777777" w:rsidR="00AD5E69" w:rsidRPr="00C2522F" w:rsidRDefault="00AD5E69" w:rsidP="00AD5E69">
            <w:pPr>
              <w:jc w:val="both"/>
              <w:rPr>
                <w:rFonts w:cstheme="minorHAnsi"/>
                <w:color w:val="000000" w:themeColor="text1"/>
                <w:sz w:val="24"/>
                <w:szCs w:val="24"/>
              </w:rPr>
            </w:pPr>
          </w:p>
          <w:p w14:paraId="109E4313" w14:textId="6CC047B5" w:rsidR="00AD5E69" w:rsidRPr="00C2522F" w:rsidRDefault="00F2094E" w:rsidP="00AD5E69">
            <w:pPr>
              <w:pStyle w:val="ListParagraph"/>
              <w:numPr>
                <w:ilvl w:val="0"/>
                <w:numId w:val="3"/>
              </w:numPr>
              <w:jc w:val="both"/>
              <w:rPr>
                <w:rFonts w:cstheme="minorHAnsi"/>
                <w:color w:val="000000" w:themeColor="text1"/>
              </w:rPr>
            </w:pPr>
            <w:r w:rsidRPr="00C2522F">
              <w:rPr>
                <w:rFonts w:cstheme="minorHAnsi"/>
                <w:color w:val="000000" w:themeColor="text1"/>
              </w:rPr>
              <w:t xml:space="preserve">AGIP has a zero tolerance policy towards any form of </w:t>
            </w:r>
            <w:hyperlink r:id="rId10" w:history="1">
              <w:r w:rsidRPr="00C2522F">
                <w:rPr>
                  <w:rStyle w:val="Hyperlink"/>
                  <w:rFonts w:cstheme="minorHAnsi"/>
                </w:rPr>
                <w:t>online abuse</w:t>
              </w:r>
            </w:hyperlink>
            <w:r w:rsidRPr="00C2522F">
              <w:rPr>
                <w:rFonts w:cstheme="minorHAnsi"/>
                <w:color w:val="000000" w:themeColor="text1"/>
              </w:rPr>
              <w:t xml:space="preserve">. </w:t>
            </w:r>
            <w:r w:rsidR="00881DCD" w:rsidRPr="00C2522F">
              <w:rPr>
                <w:rFonts w:cstheme="minorHAnsi"/>
                <w:color w:val="000000" w:themeColor="text1"/>
              </w:rPr>
              <w:t>We expect the participants to</w:t>
            </w:r>
            <w:r w:rsidR="00AD5E69" w:rsidRPr="00C2522F">
              <w:rPr>
                <w:rFonts w:cstheme="minorHAnsi"/>
                <w:color w:val="000000" w:themeColor="text1"/>
              </w:rPr>
              <w:t xml:space="preserve"> use language that is polite, considerate and respectf</w:t>
            </w:r>
            <w:r w:rsidR="00881DCD" w:rsidRPr="00C2522F">
              <w:rPr>
                <w:rFonts w:cstheme="minorHAnsi"/>
                <w:color w:val="000000" w:themeColor="text1"/>
              </w:rPr>
              <w:t>ul to other participants</w:t>
            </w:r>
            <w:r w:rsidR="00AD5E69" w:rsidRPr="00C2522F">
              <w:rPr>
                <w:rFonts w:cstheme="minorHAnsi"/>
                <w:color w:val="000000" w:themeColor="text1"/>
              </w:rPr>
              <w:t>. We would not tolerate any bullying, aggression or offensive remarks and sexual harassment of any kind.</w:t>
            </w:r>
          </w:p>
          <w:p w14:paraId="227FF2E4" w14:textId="6D14D3FE" w:rsidR="00AD5E69" w:rsidRPr="00133BA3" w:rsidRDefault="00AE2E46" w:rsidP="00AD5E69">
            <w:pPr>
              <w:pStyle w:val="ListParagraph"/>
              <w:numPr>
                <w:ilvl w:val="0"/>
                <w:numId w:val="3"/>
              </w:numPr>
              <w:jc w:val="both"/>
              <w:rPr>
                <w:rFonts w:cstheme="minorHAnsi"/>
                <w:color w:val="000000" w:themeColor="text1"/>
              </w:rPr>
            </w:pPr>
            <w:r>
              <w:rPr>
                <w:rFonts w:cstheme="minorHAnsi"/>
                <w:color w:val="000000" w:themeColor="text1"/>
              </w:rPr>
              <w:t xml:space="preserve">We </w:t>
            </w:r>
            <w:r w:rsidRPr="00133BA3">
              <w:rPr>
                <w:rFonts w:cstheme="minorHAnsi"/>
                <w:color w:val="000000" w:themeColor="text1"/>
              </w:rPr>
              <w:t>encourage</w:t>
            </w:r>
            <w:r w:rsidR="00AD5E69" w:rsidRPr="00133BA3">
              <w:rPr>
                <w:rFonts w:cstheme="minorHAnsi"/>
                <w:color w:val="000000" w:themeColor="text1"/>
              </w:rPr>
              <w:t xml:space="preserve"> you to report any messages/communications or actions that are inappropriate or make you feel uncomfortabl</w:t>
            </w:r>
            <w:r w:rsidR="00881DCD" w:rsidRPr="00133BA3">
              <w:rPr>
                <w:rFonts w:cstheme="minorHAnsi"/>
                <w:color w:val="000000" w:themeColor="text1"/>
              </w:rPr>
              <w:t>e by any of the participant of the virtual space</w:t>
            </w:r>
            <w:r w:rsidRPr="00133BA3">
              <w:rPr>
                <w:rFonts w:cstheme="minorHAnsi"/>
                <w:color w:val="000000" w:themeColor="text1"/>
              </w:rPr>
              <w:t xml:space="preserve"> whenever it is possible for you. </w:t>
            </w:r>
          </w:p>
          <w:p w14:paraId="2195D724" w14:textId="7F10CAEB" w:rsidR="00AD5E69" w:rsidRPr="00C2522F" w:rsidRDefault="00AD5E69" w:rsidP="00F20522">
            <w:pPr>
              <w:pStyle w:val="ListParagraph"/>
              <w:numPr>
                <w:ilvl w:val="0"/>
                <w:numId w:val="3"/>
              </w:numPr>
              <w:jc w:val="both"/>
              <w:rPr>
                <w:rFonts w:cstheme="minorHAnsi"/>
                <w:color w:val="000000" w:themeColor="text1"/>
              </w:rPr>
            </w:pPr>
            <w:r w:rsidRPr="00133BA3">
              <w:rPr>
                <w:rFonts w:cstheme="minorHAnsi"/>
                <w:color w:val="000000" w:themeColor="text1"/>
              </w:rPr>
              <w:t xml:space="preserve">For security and collective well-being, it is not allowed to take screenshots </w:t>
            </w:r>
            <w:r w:rsidR="00F20522" w:rsidRPr="00133BA3">
              <w:rPr>
                <w:rFonts w:cstheme="minorHAnsi"/>
                <w:color w:val="000000" w:themeColor="text1"/>
              </w:rPr>
              <w:t xml:space="preserve">(except in the cases of safeguarding concerns and incidents) </w:t>
            </w:r>
            <w:r w:rsidRPr="00133BA3">
              <w:rPr>
                <w:rFonts w:cstheme="minorHAnsi"/>
                <w:color w:val="000000" w:themeColor="text1"/>
              </w:rPr>
              <w:t>or transfer information of what is spoken or shared in this spac</w:t>
            </w:r>
            <w:r w:rsidR="00881DCD" w:rsidRPr="00133BA3">
              <w:rPr>
                <w:rFonts w:cstheme="minorHAnsi"/>
                <w:color w:val="000000" w:themeColor="text1"/>
              </w:rPr>
              <w:t>e. Exchanges within the virtual</w:t>
            </w:r>
            <w:r w:rsidRPr="00133BA3">
              <w:rPr>
                <w:rFonts w:cstheme="minorHAnsi"/>
                <w:color w:val="000000" w:themeColor="text1"/>
              </w:rPr>
              <w:t xml:space="preserve"> </w:t>
            </w:r>
            <w:r w:rsidR="00881DCD" w:rsidRPr="00133BA3">
              <w:rPr>
                <w:rFonts w:cstheme="minorHAnsi"/>
                <w:color w:val="000000" w:themeColor="text1"/>
              </w:rPr>
              <w:t xml:space="preserve">spaces </w:t>
            </w:r>
            <w:r w:rsidRPr="00133BA3">
              <w:rPr>
                <w:rFonts w:cstheme="minorHAnsi"/>
                <w:color w:val="000000" w:themeColor="text1"/>
              </w:rPr>
              <w:t>should never be shared outside of the platform, either online</w:t>
            </w:r>
            <w:r w:rsidRPr="00C2522F">
              <w:rPr>
                <w:rFonts w:cstheme="minorHAnsi"/>
                <w:color w:val="000000" w:themeColor="text1"/>
              </w:rPr>
              <w:t xml:space="preserve"> or offline unless such a decision is agreed by con</w:t>
            </w:r>
            <w:r w:rsidR="00881DCD" w:rsidRPr="00C2522F">
              <w:rPr>
                <w:rFonts w:cstheme="minorHAnsi"/>
                <w:color w:val="000000" w:themeColor="text1"/>
              </w:rPr>
              <w:t xml:space="preserve">sensus and that the facilitator </w:t>
            </w:r>
            <w:r w:rsidRPr="00C2522F">
              <w:rPr>
                <w:rFonts w:cstheme="minorHAnsi"/>
                <w:color w:val="000000" w:themeColor="text1"/>
              </w:rPr>
              <w:t>will oversee this relay of information.</w:t>
            </w:r>
          </w:p>
          <w:p w14:paraId="0C6B5068" w14:textId="42D1FCCC" w:rsidR="00AD5E69" w:rsidRPr="00C2522F" w:rsidRDefault="00AD5E69" w:rsidP="00AD5E69">
            <w:pPr>
              <w:pStyle w:val="ListParagraph"/>
              <w:numPr>
                <w:ilvl w:val="0"/>
                <w:numId w:val="3"/>
              </w:numPr>
              <w:jc w:val="both"/>
              <w:rPr>
                <w:rFonts w:cstheme="minorHAnsi"/>
                <w:color w:val="000000" w:themeColor="text1"/>
              </w:rPr>
            </w:pPr>
            <w:r w:rsidRPr="00C2522F">
              <w:rPr>
                <w:rFonts w:cstheme="minorHAnsi"/>
                <w:color w:val="000000" w:themeColor="text1"/>
              </w:rPr>
              <w:lastRenderedPageBreak/>
              <w:t xml:space="preserve">All opinions are important, so it will be enriching to read all of them and share your ideas. We, as AGIP, reserve the right to remove abusive, discriminatory and harmful comments wherever deemed necessary. </w:t>
            </w:r>
          </w:p>
          <w:p w14:paraId="1B75DAC9" w14:textId="7553F89F" w:rsidR="006065B9" w:rsidRPr="00C2522F" w:rsidRDefault="006065B9" w:rsidP="006065B9">
            <w:pPr>
              <w:pStyle w:val="ListParagraph"/>
              <w:numPr>
                <w:ilvl w:val="0"/>
                <w:numId w:val="3"/>
              </w:numPr>
              <w:jc w:val="both"/>
              <w:rPr>
                <w:rFonts w:cstheme="minorHAnsi"/>
                <w:color w:val="000000" w:themeColor="text1"/>
              </w:rPr>
            </w:pPr>
            <w:r w:rsidRPr="00C2522F">
              <w:rPr>
                <w:rFonts w:cstheme="minorHAnsi"/>
                <w:color w:val="000000" w:themeColor="text1"/>
              </w:rPr>
              <w:t>As digital citizens we all have a responsibility to practice respectful online etiquette. Being an online active bystander (OAB) is one small but key way to help make the online</w:t>
            </w:r>
            <w:r w:rsidR="00E87451" w:rsidRPr="00C2522F">
              <w:rPr>
                <w:rFonts w:cstheme="minorHAnsi"/>
                <w:color w:val="000000" w:themeColor="text1"/>
              </w:rPr>
              <w:t xml:space="preserve"> space safe. Steps on how to be an OAB are mentioned in the following section. </w:t>
            </w:r>
          </w:p>
          <w:p w14:paraId="0BF84E79" w14:textId="37356AFC" w:rsidR="00AD5E69" w:rsidRPr="00C2522F" w:rsidRDefault="00AD5E69" w:rsidP="006065B9">
            <w:pPr>
              <w:pStyle w:val="ListParagraph"/>
              <w:numPr>
                <w:ilvl w:val="0"/>
                <w:numId w:val="3"/>
              </w:numPr>
              <w:jc w:val="both"/>
              <w:rPr>
                <w:rFonts w:cstheme="minorHAnsi"/>
                <w:color w:val="000000" w:themeColor="text1"/>
              </w:rPr>
            </w:pPr>
            <w:r w:rsidRPr="00C2522F">
              <w:rPr>
                <w:rFonts w:cstheme="minorHAnsi"/>
                <w:color w:val="000000" w:themeColor="text1"/>
              </w:rPr>
              <w:t xml:space="preserve">We expect you to ensure that this is an inclusive space where we recognise the </w:t>
            </w:r>
            <w:hyperlink r:id="rId11" w:history="1">
              <w:r w:rsidRPr="00C2522F">
                <w:rPr>
                  <w:rStyle w:val="Hyperlink"/>
                  <w:rFonts w:cstheme="minorHAnsi"/>
                </w:rPr>
                <w:t>intersectionality</w:t>
              </w:r>
            </w:hyperlink>
            <w:r w:rsidRPr="00C2522F">
              <w:rPr>
                <w:rFonts w:cstheme="minorHAnsi"/>
                <w:color w:val="000000" w:themeColor="text1"/>
              </w:rPr>
              <w:t xml:space="preserve"> and aspire for equitable power relations. </w:t>
            </w:r>
          </w:p>
          <w:p w14:paraId="4FE71D45" w14:textId="77777777" w:rsidR="00AD5E69" w:rsidRPr="00C2522F" w:rsidRDefault="00AD5E69" w:rsidP="00AD5E69">
            <w:pPr>
              <w:pStyle w:val="ListParagraph"/>
              <w:numPr>
                <w:ilvl w:val="0"/>
                <w:numId w:val="3"/>
              </w:numPr>
              <w:spacing w:beforeAutospacing="1"/>
              <w:jc w:val="both"/>
              <w:textAlignment w:val="baseline"/>
              <w:rPr>
                <w:rFonts w:eastAsia="Times New Roman" w:cstheme="minorHAnsi"/>
                <w:color w:val="000000" w:themeColor="text1"/>
                <w:lang w:eastAsia="en-IN"/>
              </w:rPr>
            </w:pPr>
            <w:r w:rsidRPr="00C2522F">
              <w:rPr>
                <w:rFonts w:eastAsia="Times New Roman" w:cstheme="minorHAnsi"/>
                <w:color w:val="000000" w:themeColor="text1"/>
                <w:bdr w:val="none" w:sz="0" w:space="0" w:color="auto" w:frame="1"/>
                <w:lang w:eastAsia="en-IN"/>
              </w:rPr>
              <w:t>We expect you to not engage in unwanted advances.</w:t>
            </w:r>
            <w:r w:rsidRPr="00C2522F">
              <w:rPr>
                <w:rFonts w:eastAsia="Times New Roman" w:cstheme="minorHAnsi"/>
                <w:color w:val="000000" w:themeColor="text1"/>
                <w:lang w:eastAsia="en-IN"/>
              </w:rPr>
              <w:t>  Expressions of desire, attraction, requests for a romantic relationship, marriage proposals, sexual advances, lewd remarks, innuendos are strictly prohibited in the group. Do not use AGIP Digital Community to pursue romantic connections, ask for romantic dates, or provide sexual commentary on someone’s appearance.</w:t>
            </w:r>
          </w:p>
          <w:p w14:paraId="42B87B18" w14:textId="77777777" w:rsidR="00881DCD" w:rsidRPr="00C2522F" w:rsidRDefault="002968BC" w:rsidP="00881DCD">
            <w:pPr>
              <w:pStyle w:val="ListParagraph"/>
              <w:numPr>
                <w:ilvl w:val="0"/>
                <w:numId w:val="3"/>
              </w:numPr>
              <w:jc w:val="both"/>
              <w:rPr>
                <w:rFonts w:cstheme="minorHAnsi"/>
                <w:color w:val="000000" w:themeColor="text1"/>
              </w:rPr>
            </w:pPr>
            <w:r w:rsidRPr="00C2522F">
              <w:rPr>
                <w:rFonts w:eastAsia="Times New Roman" w:cstheme="minorHAnsi"/>
                <w:color w:val="000000" w:themeColor="text1"/>
                <w:lang w:eastAsia="en-IN"/>
              </w:rPr>
              <w:t>Do not miss your school/universit</w:t>
            </w:r>
            <w:r w:rsidR="00881DCD" w:rsidRPr="00C2522F">
              <w:rPr>
                <w:rFonts w:eastAsia="Times New Roman" w:cstheme="minorHAnsi"/>
                <w:color w:val="000000" w:themeColor="text1"/>
                <w:lang w:eastAsia="en-IN"/>
              </w:rPr>
              <w:t>y/workplace to join the virtual spaces and do not access such spaces</w:t>
            </w:r>
            <w:r w:rsidRPr="00C2522F">
              <w:rPr>
                <w:rFonts w:eastAsia="Times New Roman" w:cstheme="minorHAnsi"/>
                <w:color w:val="000000" w:themeColor="text1"/>
                <w:lang w:eastAsia="en-IN"/>
              </w:rPr>
              <w:t xml:space="preserve"> while in the middle of your class/lecture/meeting. </w:t>
            </w:r>
          </w:p>
          <w:p w14:paraId="14A1801E" w14:textId="024C4324" w:rsidR="00AD5E69" w:rsidRPr="00C2522F" w:rsidRDefault="00881DCD" w:rsidP="00881DCD">
            <w:pPr>
              <w:pStyle w:val="ListParagraph"/>
              <w:numPr>
                <w:ilvl w:val="0"/>
                <w:numId w:val="3"/>
              </w:numPr>
              <w:jc w:val="both"/>
              <w:rPr>
                <w:rFonts w:cstheme="minorHAnsi"/>
                <w:color w:val="000000" w:themeColor="text1"/>
              </w:rPr>
            </w:pPr>
            <w:r w:rsidRPr="00C2522F">
              <w:t xml:space="preserve">We have zero tolerance to racist, sexist, homophobic, transphobic and/or hurtful </w:t>
            </w:r>
            <w:proofErr w:type="spellStart"/>
            <w:r w:rsidRPr="00C2522F">
              <w:t>behavior</w:t>
            </w:r>
            <w:proofErr w:type="spellEnd"/>
            <w:r w:rsidRPr="00C2522F">
              <w:t xml:space="preserve"> or language and if that happens, the message will be removed, and event moderators will remove any participant from the webinar/event/online platforms who sends such messages/posts. </w:t>
            </w:r>
          </w:p>
        </w:tc>
      </w:tr>
    </w:tbl>
    <w:p w14:paraId="123A6A58" w14:textId="6C7E200F" w:rsidR="00AD5E69" w:rsidRPr="00C2522F" w:rsidRDefault="00412349" w:rsidP="00AD5E69">
      <w:pPr>
        <w:pStyle w:val="ListParagraph"/>
        <w:spacing w:line="276" w:lineRule="auto"/>
        <w:jc w:val="both"/>
        <w:rPr>
          <w:rFonts w:cstheme="minorHAnsi"/>
          <w:color w:val="000000" w:themeColor="text1"/>
        </w:rPr>
      </w:pPr>
      <w:r w:rsidRPr="00C2522F">
        <w:rPr>
          <w:rFonts w:eastAsia="Times New Roman" w:cstheme="minorHAnsi"/>
          <w:b/>
          <w:bCs/>
          <w:noProof/>
          <w:color w:val="0563C1"/>
          <w:sz w:val="24"/>
          <w:szCs w:val="24"/>
          <w:u w:val="single"/>
          <w:lang w:val="en-IN" w:eastAsia="en-IN" w:bidi="hi-IN"/>
        </w:rPr>
        <w:lastRenderedPageBreak/>
        <w:drawing>
          <wp:anchor distT="0" distB="0" distL="114300" distR="114300" simplePos="0" relativeHeight="251689984" behindDoc="0" locked="0" layoutInCell="1" allowOverlap="1" wp14:anchorId="6ED7B084" wp14:editId="24161669">
            <wp:simplePos x="0" y="0"/>
            <wp:positionH relativeFrom="column">
              <wp:posOffset>3724275</wp:posOffset>
            </wp:positionH>
            <wp:positionV relativeFrom="paragraph">
              <wp:posOffset>120015</wp:posOffset>
            </wp:positionV>
            <wp:extent cx="2455545" cy="2455545"/>
            <wp:effectExtent l="0" t="0" r="1905" b="1905"/>
            <wp:wrapThrough wrapText="bothSides">
              <wp:wrapPolygon edited="0">
                <wp:start x="0" y="0"/>
                <wp:lineTo x="0" y="21449"/>
                <wp:lineTo x="21449" y="21449"/>
                <wp:lineTo x="21449"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ibrary.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5545" cy="2455545"/>
                    </a:xfrm>
                    <a:prstGeom prst="rect">
                      <a:avLst/>
                    </a:prstGeom>
                  </pic:spPr>
                </pic:pic>
              </a:graphicData>
            </a:graphic>
            <wp14:sizeRelH relativeFrom="margin">
              <wp14:pctWidth>0</wp14:pctWidth>
            </wp14:sizeRelH>
            <wp14:sizeRelV relativeFrom="margin">
              <wp14:pctHeight>0</wp14:pctHeight>
            </wp14:sizeRelV>
          </wp:anchor>
        </w:drawing>
      </w:r>
    </w:p>
    <w:p w14:paraId="61F8B4C7" w14:textId="54153101" w:rsidR="00AD5E69" w:rsidRPr="00C2522F" w:rsidRDefault="00AD5E69" w:rsidP="00AD5E69">
      <w:pPr>
        <w:jc w:val="both"/>
        <w:rPr>
          <w:rFonts w:eastAsia="Times New Roman" w:cstheme="minorHAnsi"/>
          <w:b/>
          <w:bCs/>
          <w:color w:val="2F5496" w:themeColor="accent5" w:themeShade="BF"/>
          <w:sz w:val="24"/>
          <w:szCs w:val="24"/>
          <w:lang w:eastAsia="en-IN"/>
        </w:rPr>
      </w:pPr>
      <w:r w:rsidRPr="00C2522F">
        <w:rPr>
          <w:rFonts w:eastAsia="Times New Roman" w:cstheme="minorHAnsi"/>
          <w:b/>
          <w:bCs/>
          <w:color w:val="2F5496" w:themeColor="accent5" w:themeShade="BF"/>
          <w:sz w:val="24"/>
          <w:szCs w:val="24"/>
          <w:lang w:eastAsia="en-IN"/>
        </w:rPr>
        <w:t xml:space="preserve">POLICY AGREEMENT </w:t>
      </w:r>
    </w:p>
    <w:p w14:paraId="1C940D38" w14:textId="02C22792" w:rsidR="0004286D" w:rsidRPr="00C2522F" w:rsidRDefault="0004286D" w:rsidP="00AD5E69">
      <w:pPr>
        <w:jc w:val="both"/>
        <w:rPr>
          <w:rFonts w:eastAsia="Times New Roman" w:cstheme="minorHAnsi"/>
          <w:color w:val="000000" w:themeColor="text1"/>
          <w:sz w:val="24"/>
          <w:szCs w:val="24"/>
          <w:lang w:eastAsia="en-IN"/>
        </w:rPr>
      </w:pPr>
      <w:r w:rsidRPr="00C2522F">
        <w:rPr>
          <w:rFonts w:eastAsia="Times New Roman" w:cstheme="minorHAnsi"/>
          <w:color w:val="000000" w:themeColor="text1"/>
          <w:sz w:val="24"/>
          <w:szCs w:val="24"/>
          <w:lang w:eastAsia="en-IN"/>
        </w:rPr>
        <w:t xml:space="preserve">Please </w:t>
      </w:r>
      <w:r w:rsidR="00412349" w:rsidRPr="00C2522F">
        <w:rPr>
          <w:rFonts w:eastAsia="Times New Roman" w:cstheme="minorHAnsi"/>
          <w:color w:val="000000" w:themeColor="text1"/>
          <w:sz w:val="24"/>
          <w:szCs w:val="24"/>
          <w:lang w:eastAsia="en-IN"/>
        </w:rPr>
        <w:t>fill out the following form after reading this entire safeguarding kit thoroughly.</w:t>
      </w:r>
    </w:p>
    <w:p w14:paraId="5829061D" w14:textId="65AC1D68" w:rsidR="007A30F5" w:rsidRPr="00C2522F" w:rsidRDefault="00AE051F" w:rsidP="00AD5E69">
      <w:pPr>
        <w:jc w:val="both"/>
        <w:rPr>
          <w:rStyle w:val="Hyperlink"/>
          <w:rFonts w:eastAsia="Times New Roman" w:cstheme="minorHAnsi"/>
          <w:b/>
          <w:bCs/>
          <w:sz w:val="24"/>
          <w:szCs w:val="24"/>
          <w:lang w:eastAsia="en-IN"/>
        </w:rPr>
      </w:pPr>
      <w:r w:rsidRPr="00AE051F">
        <w:rPr>
          <w:highlight w:val="yellow"/>
        </w:rPr>
        <w:t xml:space="preserve">INSERT LINK FOR INFORMED CONSENT FORM AND </w:t>
      </w:r>
      <w:r>
        <w:rPr>
          <w:highlight w:val="yellow"/>
        </w:rPr>
        <w:t xml:space="preserve">AGREEMENT TO </w:t>
      </w:r>
      <w:r w:rsidRPr="00AE051F">
        <w:rPr>
          <w:highlight w:val="yellow"/>
        </w:rPr>
        <w:t>SAFEGUARDING POLICY HERE</w:t>
      </w:r>
    </w:p>
    <w:p w14:paraId="5C7A27A5" w14:textId="0AABB70A" w:rsidR="00670ADF" w:rsidRPr="00C2522F" w:rsidRDefault="00670ADF" w:rsidP="00AD5E69">
      <w:pPr>
        <w:jc w:val="both"/>
        <w:rPr>
          <w:rFonts w:eastAsia="Times New Roman" w:cstheme="minorHAnsi"/>
          <w:b/>
          <w:bCs/>
          <w:color w:val="2F5496" w:themeColor="accent5" w:themeShade="BF"/>
          <w:sz w:val="24"/>
          <w:szCs w:val="24"/>
          <w:lang w:eastAsia="en-IN"/>
        </w:rPr>
      </w:pPr>
    </w:p>
    <w:p w14:paraId="751E163C" w14:textId="24CAE094" w:rsidR="00A66D34" w:rsidRPr="00C2522F" w:rsidRDefault="00A66D34" w:rsidP="006D6F0F">
      <w:pPr>
        <w:spacing w:after="0" w:line="276" w:lineRule="auto"/>
        <w:jc w:val="both"/>
        <w:rPr>
          <w:rFonts w:ascii="Segoe UI" w:hAnsi="Segoe UI" w:cs="Segoe UI"/>
          <w:szCs w:val="22"/>
        </w:rPr>
      </w:pPr>
    </w:p>
    <w:p w14:paraId="53F8CF74" w14:textId="12D3D771" w:rsidR="0004286D" w:rsidRPr="00C2522F" w:rsidRDefault="0004286D" w:rsidP="006D6F0F">
      <w:pPr>
        <w:spacing w:after="0" w:line="276" w:lineRule="auto"/>
        <w:jc w:val="both"/>
        <w:rPr>
          <w:rFonts w:cstheme="minorHAnsi"/>
          <w:color w:val="000000" w:themeColor="text1"/>
          <w:sz w:val="24"/>
          <w:szCs w:val="24"/>
        </w:rPr>
      </w:pPr>
    </w:p>
    <w:p w14:paraId="63FCC072" w14:textId="6D74BD57" w:rsidR="007A30F5" w:rsidRPr="00C2522F" w:rsidRDefault="007A30F5" w:rsidP="006D6F0F">
      <w:pPr>
        <w:spacing w:after="0" w:line="276" w:lineRule="auto"/>
        <w:jc w:val="both"/>
        <w:rPr>
          <w:rFonts w:cstheme="minorHAnsi"/>
          <w:color w:val="000000" w:themeColor="text1"/>
          <w:sz w:val="24"/>
          <w:szCs w:val="24"/>
        </w:rPr>
      </w:pPr>
    </w:p>
    <w:p w14:paraId="3290A061" w14:textId="716577AF" w:rsidR="00412349" w:rsidRPr="00C2522F" w:rsidRDefault="00412349" w:rsidP="006D6F0F">
      <w:pPr>
        <w:spacing w:after="0" w:line="276" w:lineRule="auto"/>
        <w:jc w:val="both"/>
        <w:rPr>
          <w:rFonts w:cstheme="minorHAnsi"/>
          <w:color w:val="000000" w:themeColor="text1"/>
          <w:sz w:val="24"/>
          <w:szCs w:val="24"/>
        </w:rPr>
      </w:pPr>
    </w:p>
    <w:p w14:paraId="5CAD7B98" w14:textId="066B5C5A" w:rsidR="00412349" w:rsidRPr="00C2522F" w:rsidRDefault="00412349" w:rsidP="006D6F0F">
      <w:pPr>
        <w:spacing w:after="0" w:line="276" w:lineRule="auto"/>
        <w:jc w:val="both"/>
        <w:rPr>
          <w:rFonts w:cstheme="minorHAnsi"/>
          <w:color w:val="000000" w:themeColor="text1"/>
          <w:sz w:val="24"/>
          <w:szCs w:val="24"/>
        </w:rPr>
      </w:pPr>
    </w:p>
    <w:p w14:paraId="5FC28BE9" w14:textId="457E51B8" w:rsidR="00412349" w:rsidRPr="00C2522F" w:rsidRDefault="00412349" w:rsidP="006D6F0F">
      <w:pPr>
        <w:spacing w:after="0" w:line="276" w:lineRule="auto"/>
        <w:jc w:val="both"/>
        <w:rPr>
          <w:rFonts w:cstheme="minorHAnsi"/>
          <w:color w:val="000000" w:themeColor="text1"/>
          <w:sz w:val="24"/>
          <w:szCs w:val="24"/>
        </w:rPr>
      </w:pPr>
    </w:p>
    <w:p w14:paraId="1A11E526" w14:textId="3B90AC76" w:rsidR="00412349" w:rsidRPr="00C2522F" w:rsidRDefault="00412349" w:rsidP="006D6F0F">
      <w:pPr>
        <w:spacing w:after="0" w:line="276" w:lineRule="auto"/>
        <w:jc w:val="both"/>
        <w:rPr>
          <w:rFonts w:cstheme="minorHAnsi"/>
          <w:color w:val="000000" w:themeColor="text1"/>
          <w:sz w:val="24"/>
          <w:szCs w:val="24"/>
        </w:rPr>
      </w:pPr>
    </w:p>
    <w:p w14:paraId="3834F38C" w14:textId="6270230A" w:rsidR="00412349" w:rsidRPr="00C2522F" w:rsidRDefault="00412349" w:rsidP="006D6F0F">
      <w:pPr>
        <w:spacing w:after="0" w:line="276" w:lineRule="auto"/>
        <w:jc w:val="both"/>
        <w:rPr>
          <w:rFonts w:cstheme="minorHAnsi"/>
          <w:color w:val="000000" w:themeColor="text1"/>
          <w:sz w:val="24"/>
          <w:szCs w:val="24"/>
        </w:rPr>
      </w:pPr>
    </w:p>
    <w:p w14:paraId="02FD2708" w14:textId="44CEFCB4" w:rsidR="00412349" w:rsidRPr="00C2522F" w:rsidRDefault="00412349" w:rsidP="006D6F0F">
      <w:pPr>
        <w:spacing w:after="0" w:line="276" w:lineRule="auto"/>
        <w:jc w:val="both"/>
        <w:rPr>
          <w:rFonts w:cstheme="minorHAnsi"/>
          <w:color w:val="000000" w:themeColor="text1"/>
          <w:sz w:val="24"/>
          <w:szCs w:val="24"/>
        </w:rPr>
      </w:pPr>
    </w:p>
    <w:p w14:paraId="53C151F8" w14:textId="3A727A00" w:rsidR="00412349" w:rsidRPr="00C2522F" w:rsidRDefault="00412349" w:rsidP="006D6F0F">
      <w:pPr>
        <w:spacing w:after="0" w:line="276" w:lineRule="auto"/>
        <w:jc w:val="both"/>
        <w:rPr>
          <w:rFonts w:cstheme="minorHAnsi"/>
          <w:color w:val="000000" w:themeColor="text1"/>
          <w:sz w:val="24"/>
          <w:szCs w:val="24"/>
        </w:rPr>
      </w:pPr>
    </w:p>
    <w:p w14:paraId="54BF22D9" w14:textId="43A8B84C" w:rsidR="00412349" w:rsidRPr="00C2522F" w:rsidRDefault="00412349" w:rsidP="006D6F0F">
      <w:pPr>
        <w:spacing w:after="0" w:line="276" w:lineRule="auto"/>
        <w:jc w:val="both"/>
        <w:rPr>
          <w:rFonts w:cstheme="minorHAnsi"/>
          <w:color w:val="000000" w:themeColor="text1"/>
          <w:sz w:val="24"/>
          <w:szCs w:val="24"/>
        </w:rPr>
      </w:pPr>
    </w:p>
    <w:p w14:paraId="3AB310CE" w14:textId="02987679" w:rsidR="00412349" w:rsidRPr="00C2522F" w:rsidRDefault="00412349" w:rsidP="006D6F0F">
      <w:pPr>
        <w:spacing w:after="0" w:line="276" w:lineRule="auto"/>
        <w:jc w:val="both"/>
        <w:rPr>
          <w:rFonts w:cstheme="minorHAnsi"/>
          <w:color w:val="000000" w:themeColor="text1"/>
          <w:sz w:val="24"/>
          <w:szCs w:val="24"/>
        </w:rPr>
      </w:pPr>
    </w:p>
    <w:p w14:paraId="2E05A5F2" w14:textId="16F0FA0C" w:rsidR="00412349" w:rsidRDefault="00412349" w:rsidP="006D6F0F">
      <w:pPr>
        <w:spacing w:after="0" w:line="276" w:lineRule="auto"/>
        <w:jc w:val="both"/>
        <w:rPr>
          <w:rFonts w:cstheme="minorHAnsi"/>
          <w:color w:val="000000" w:themeColor="text1"/>
          <w:sz w:val="24"/>
          <w:szCs w:val="24"/>
        </w:rPr>
      </w:pPr>
    </w:p>
    <w:p w14:paraId="35B55AFA" w14:textId="77777777" w:rsidR="00AE051F" w:rsidRPr="00C2522F" w:rsidRDefault="00AE051F" w:rsidP="006D6F0F">
      <w:pPr>
        <w:spacing w:after="0" w:line="276" w:lineRule="auto"/>
        <w:jc w:val="both"/>
        <w:rPr>
          <w:rFonts w:cstheme="minorHAnsi"/>
          <w:color w:val="000000" w:themeColor="text1"/>
          <w:sz w:val="24"/>
          <w:szCs w:val="24"/>
        </w:rPr>
      </w:pPr>
    </w:p>
    <w:p w14:paraId="2F1604B6" w14:textId="490AECAA" w:rsidR="00412349" w:rsidRDefault="00412349" w:rsidP="006D6F0F">
      <w:pPr>
        <w:spacing w:after="0" w:line="276" w:lineRule="auto"/>
        <w:jc w:val="both"/>
        <w:rPr>
          <w:rFonts w:cstheme="minorHAnsi"/>
          <w:color w:val="000000" w:themeColor="text1"/>
          <w:sz w:val="24"/>
          <w:szCs w:val="24"/>
        </w:rPr>
      </w:pPr>
    </w:p>
    <w:p w14:paraId="43261597" w14:textId="77777777" w:rsidR="00640C73" w:rsidRPr="00C2522F" w:rsidRDefault="00640C73" w:rsidP="006D6F0F">
      <w:pPr>
        <w:spacing w:after="0" w:line="276" w:lineRule="auto"/>
        <w:jc w:val="both"/>
        <w:rPr>
          <w:rFonts w:cstheme="minorHAnsi"/>
          <w:color w:val="000000" w:themeColor="text1"/>
          <w:sz w:val="24"/>
          <w:szCs w:val="24"/>
        </w:rPr>
      </w:pPr>
    </w:p>
    <w:p w14:paraId="31CF2BAA" w14:textId="097000A4" w:rsidR="00412349" w:rsidRPr="00C2522F" w:rsidRDefault="00AE051F" w:rsidP="00AE051F">
      <w:pPr>
        <w:tabs>
          <w:tab w:val="left" w:pos="1335"/>
        </w:tabs>
        <w:spacing w:after="0" w:line="276" w:lineRule="auto"/>
        <w:jc w:val="both"/>
        <w:rPr>
          <w:rFonts w:cstheme="minorHAnsi"/>
          <w:color w:val="000000" w:themeColor="text1"/>
          <w:sz w:val="24"/>
          <w:szCs w:val="24"/>
        </w:rPr>
      </w:pPr>
      <w:r>
        <w:rPr>
          <w:rFonts w:cstheme="minorHAnsi"/>
          <w:color w:val="000000" w:themeColor="text1"/>
          <w:sz w:val="24"/>
          <w:szCs w:val="24"/>
        </w:rPr>
        <w:tab/>
      </w:r>
    </w:p>
    <w:p w14:paraId="6115E357" w14:textId="28862901" w:rsidR="00AD5E69" w:rsidRPr="00C2522F" w:rsidRDefault="004B54C2" w:rsidP="00AD5E69">
      <w:pPr>
        <w:spacing w:line="276" w:lineRule="auto"/>
        <w:jc w:val="center"/>
        <w:rPr>
          <w:rFonts w:cstheme="minorHAnsi"/>
          <w:b/>
          <w:bCs/>
          <w:color w:val="002060"/>
          <w:sz w:val="24"/>
          <w:szCs w:val="24"/>
        </w:rPr>
      </w:pPr>
      <w:r w:rsidRPr="00C2522F">
        <w:rPr>
          <w:rFonts w:cstheme="minorHAnsi"/>
          <w:b/>
          <w:bCs/>
          <w:color w:val="7030A0"/>
          <w:sz w:val="32"/>
          <w:szCs w:val="32"/>
        </w:rPr>
        <w:lastRenderedPageBreak/>
        <w:t xml:space="preserve">B. </w:t>
      </w:r>
      <w:r w:rsidR="00AD5E69" w:rsidRPr="00C2522F">
        <w:rPr>
          <w:rFonts w:cstheme="minorHAnsi"/>
          <w:b/>
          <w:bCs/>
          <w:color w:val="7030A0"/>
          <w:sz w:val="32"/>
          <w:szCs w:val="32"/>
        </w:rPr>
        <w:t>HOW TO NETWORK SAFELY AND RESPECTFULLY</w:t>
      </w:r>
    </w:p>
    <w:p w14:paraId="78C2B093" w14:textId="03B4FBFE" w:rsidR="00AD5E69" w:rsidRPr="00C2522F" w:rsidRDefault="00AD5E69" w:rsidP="00AD5E69">
      <w:pPr>
        <w:jc w:val="both"/>
        <w:rPr>
          <w:rFonts w:eastAsia="Times New Roman" w:cstheme="minorHAnsi"/>
          <w:szCs w:val="22"/>
          <w:lang w:eastAsia="en-GB"/>
        </w:rPr>
      </w:pPr>
      <w:r w:rsidRPr="00C2522F">
        <w:rPr>
          <w:rFonts w:eastAsia="Times New Roman" w:cstheme="minorHAnsi"/>
          <w:szCs w:val="22"/>
          <w:lang w:eastAsia="en-GB"/>
        </w:rPr>
        <w:t>This is a short practical tool to support you to feel safe, empowered and knowled</w:t>
      </w:r>
      <w:r w:rsidR="00412349" w:rsidRPr="00C2522F">
        <w:rPr>
          <w:rFonts w:eastAsia="Times New Roman" w:cstheme="minorHAnsi"/>
          <w:szCs w:val="22"/>
          <w:lang w:eastAsia="en-GB"/>
        </w:rPr>
        <w:t>geable in the virtual spaces</w:t>
      </w:r>
      <w:r w:rsidR="0004286D" w:rsidRPr="00C2522F">
        <w:rPr>
          <w:rFonts w:eastAsia="Times New Roman" w:cstheme="minorHAnsi"/>
          <w:szCs w:val="22"/>
          <w:lang w:eastAsia="en-GB"/>
        </w:rPr>
        <w:t xml:space="preserve"> </w:t>
      </w:r>
      <w:r w:rsidRPr="00C2522F">
        <w:rPr>
          <w:rFonts w:eastAsia="Times New Roman" w:cstheme="minorHAnsi"/>
          <w:szCs w:val="22"/>
          <w:lang w:eastAsia="en-GB"/>
        </w:rPr>
        <w:t>with other young people. It includes some basic practical tips and examples.</w:t>
      </w:r>
    </w:p>
    <w:p w14:paraId="5D1D3672" w14:textId="5B101C6C" w:rsidR="00AD5E69" w:rsidRPr="00C2522F" w:rsidRDefault="00AD5E69" w:rsidP="00AD5E69">
      <w:pPr>
        <w:jc w:val="both"/>
        <w:rPr>
          <w:rFonts w:eastAsia="Times New Roman" w:cstheme="minorHAnsi"/>
          <w:b/>
          <w:bCs/>
          <w:color w:val="002060"/>
          <w:sz w:val="24"/>
          <w:szCs w:val="24"/>
          <w:lang w:eastAsia="en-GB"/>
        </w:rPr>
      </w:pPr>
      <w:r w:rsidRPr="00C2522F">
        <w:rPr>
          <w:rFonts w:eastAsia="Times New Roman" w:cstheme="minorHAnsi"/>
          <w:b/>
          <w:bCs/>
          <w:color w:val="002060"/>
          <w:sz w:val="24"/>
          <w:szCs w:val="24"/>
          <w:lang w:eastAsia="en-GB"/>
        </w:rPr>
        <w:t>Key Points</w:t>
      </w:r>
    </w:p>
    <w:p w14:paraId="44BEAD79" w14:textId="141F50BA" w:rsidR="00AD5E69" w:rsidRPr="00C2522F" w:rsidRDefault="00DF6020" w:rsidP="00AD5E69">
      <w:pPr>
        <w:numPr>
          <w:ilvl w:val="0"/>
          <w:numId w:val="25"/>
        </w:numPr>
        <w:jc w:val="both"/>
        <w:textAlignment w:val="baseline"/>
        <w:rPr>
          <w:rFonts w:eastAsia="Times New Roman" w:cstheme="minorHAnsi"/>
          <w:szCs w:val="22"/>
          <w:lang w:eastAsia="en-GB"/>
        </w:rPr>
      </w:pPr>
      <w:r w:rsidRPr="00C2522F">
        <w:rPr>
          <w:rFonts w:eastAsia="Times New Roman" w:cstheme="minorHAnsi"/>
          <w:noProof/>
          <w:szCs w:val="22"/>
          <w:lang w:eastAsia="en-IN"/>
        </w:rPr>
        <w:drawing>
          <wp:anchor distT="0" distB="0" distL="114300" distR="114300" simplePos="0" relativeHeight="251677696" behindDoc="0" locked="0" layoutInCell="1" allowOverlap="1" wp14:anchorId="3C69C2F7" wp14:editId="6473A191">
            <wp:simplePos x="0" y="0"/>
            <wp:positionH relativeFrom="column">
              <wp:posOffset>3336925</wp:posOffset>
            </wp:positionH>
            <wp:positionV relativeFrom="paragraph">
              <wp:posOffset>17780</wp:posOffset>
            </wp:positionV>
            <wp:extent cx="2902585" cy="2891790"/>
            <wp:effectExtent l="0" t="0" r="0" b="3810"/>
            <wp:wrapThrough wrapText="bothSides">
              <wp:wrapPolygon edited="0">
                <wp:start x="0" y="0"/>
                <wp:lineTo x="0" y="21486"/>
                <wp:lineTo x="21406" y="21486"/>
                <wp:lineTo x="21406"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HEEL OF POWER AND PRIVILEG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2585" cy="2891790"/>
                    </a:xfrm>
                    <a:prstGeom prst="rect">
                      <a:avLst/>
                    </a:prstGeom>
                  </pic:spPr>
                </pic:pic>
              </a:graphicData>
            </a:graphic>
            <wp14:sizeRelH relativeFrom="margin">
              <wp14:pctWidth>0</wp14:pctWidth>
            </wp14:sizeRelH>
            <wp14:sizeRelV relativeFrom="margin">
              <wp14:pctHeight>0</wp14:pctHeight>
            </wp14:sizeRelV>
          </wp:anchor>
        </w:drawing>
      </w:r>
      <w:r w:rsidR="00AD5E69" w:rsidRPr="00C2522F">
        <w:rPr>
          <w:rFonts w:eastAsia="Times New Roman" w:cstheme="minorHAnsi"/>
          <w:b/>
          <w:bCs/>
          <w:szCs w:val="22"/>
          <w:lang w:eastAsia="en-GB"/>
        </w:rPr>
        <w:t xml:space="preserve">Be aware of different cultural norms and sensitivities. </w:t>
      </w:r>
      <w:r w:rsidR="00AD5E69" w:rsidRPr="00C2522F">
        <w:rPr>
          <w:rFonts w:eastAsia="Times New Roman" w:cstheme="minorHAnsi"/>
          <w:szCs w:val="22"/>
          <w:lang w:eastAsia="en-GB"/>
        </w:rPr>
        <w:t>What’s ok in your group, community or country may not be ok everywhere. Learn about the different cultural norms within the group and take note of the dominant voices and languages within a group.</w:t>
      </w:r>
    </w:p>
    <w:p w14:paraId="6211D0AC" w14:textId="1C113CBD" w:rsidR="00AD5E69" w:rsidRPr="00C2522F" w:rsidRDefault="00AD5E69" w:rsidP="00AD5E69">
      <w:pPr>
        <w:numPr>
          <w:ilvl w:val="0"/>
          <w:numId w:val="25"/>
        </w:numPr>
        <w:jc w:val="both"/>
        <w:textAlignment w:val="baseline"/>
        <w:rPr>
          <w:rFonts w:eastAsia="Times New Roman" w:cstheme="minorHAnsi"/>
          <w:szCs w:val="22"/>
          <w:lang w:eastAsia="en-GB"/>
        </w:rPr>
      </w:pPr>
      <w:r w:rsidRPr="00C2522F">
        <w:rPr>
          <w:rFonts w:eastAsia="Times New Roman" w:cstheme="minorHAnsi"/>
          <w:b/>
          <w:bCs/>
          <w:szCs w:val="22"/>
          <w:lang w:eastAsia="en-GB"/>
        </w:rPr>
        <w:t xml:space="preserve">Recognise your own </w:t>
      </w:r>
      <w:hyperlink r:id="rId14" w:history="1">
        <w:r w:rsidRPr="00C2522F">
          <w:rPr>
            <w:rStyle w:val="Hyperlink"/>
            <w:rFonts w:eastAsia="Times New Roman" w:cstheme="minorHAnsi"/>
            <w:b/>
            <w:bCs/>
            <w:szCs w:val="22"/>
            <w:lang w:eastAsia="en-GB"/>
          </w:rPr>
          <w:t>power and privilege</w:t>
        </w:r>
      </w:hyperlink>
      <w:r w:rsidRPr="00C2522F">
        <w:rPr>
          <w:rFonts w:eastAsia="Times New Roman" w:cstheme="minorHAnsi"/>
          <w:b/>
          <w:bCs/>
          <w:szCs w:val="22"/>
          <w:lang w:eastAsia="en-GB"/>
        </w:rPr>
        <w:t xml:space="preserve"> over other people in the group</w:t>
      </w:r>
      <w:r w:rsidRPr="00C2522F">
        <w:rPr>
          <w:rFonts w:eastAsia="Times New Roman" w:cstheme="minorHAnsi"/>
          <w:szCs w:val="22"/>
          <w:lang w:eastAsia="en-GB"/>
        </w:rPr>
        <w:t xml:space="preserve">. This might be because of your gender, language, education, economic class, race/ethnicity, sexual orientation or something else. </w:t>
      </w:r>
    </w:p>
    <w:p w14:paraId="607F4EE4" w14:textId="127AA8D7" w:rsidR="00AD5E69" w:rsidRPr="00C2522F" w:rsidRDefault="00AD5E69" w:rsidP="00AD5E69">
      <w:pPr>
        <w:numPr>
          <w:ilvl w:val="0"/>
          <w:numId w:val="25"/>
        </w:numPr>
        <w:jc w:val="both"/>
        <w:textAlignment w:val="baseline"/>
        <w:rPr>
          <w:rFonts w:eastAsia="Times New Roman" w:cstheme="minorHAnsi"/>
          <w:szCs w:val="22"/>
          <w:lang w:eastAsia="en-GB"/>
        </w:rPr>
      </w:pPr>
      <w:r w:rsidRPr="00C2522F">
        <w:rPr>
          <w:rFonts w:eastAsia="Times New Roman" w:cstheme="minorHAnsi"/>
          <w:b/>
          <w:bCs/>
          <w:szCs w:val="22"/>
          <w:lang w:eastAsia="en-GB"/>
        </w:rPr>
        <w:t xml:space="preserve">Be professional and appropriate in conversations on the Digital Community: </w:t>
      </w:r>
      <w:r w:rsidRPr="00C2522F">
        <w:rPr>
          <w:rFonts w:eastAsia="Times New Roman" w:cstheme="minorHAnsi"/>
          <w:szCs w:val="22"/>
          <w:lang w:eastAsia="en-GB"/>
        </w:rPr>
        <w:t>What may be perceived as friendly to you, may be perceived as unwanted flirting or inappropriate sexual harassment to someone else. Stick to discussing relevant topics. Do not ask personal questions and do not use language that may be of a sexual nature.</w:t>
      </w:r>
    </w:p>
    <w:p w14:paraId="0F027D10" w14:textId="6D95C549" w:rsidR="00AD5E69" w:rsidRPr="00C2522F" w:rsidRDefault="00AD5E69" w:rsidP="00AD5E69">
      <w:pPr>
        <w:numPr>
          <w:ilvl w:val="0"/>
          <w:numId w:val="25"/>
        </w:numPr>
        <w:jc w:val="both"/>
        <w:textAlignment w:val="baseline"/>
        <w:rPr>
          <w:rFonts w:eastAsia="Times New Roman" w:cstheme="minorHAnsi"/>
          <w:szCs w:val="22"/>
          <w:lang w:eastAsia="en-GB"/>
        </w:rPr>
      </w:pPr>
      <w:r w:rsidRPr="00C2522F">
        <w:rPr>
          <w:rFonts w:eastAsia="Times New Roman" w:cstheme="minorHAnsi"/>
          <w:b/>
          <w:bCs/>
          <w:szCs w:val="22"/>
          <w:lang w:eastAsia="en-GB"/>
        </w:rPr>
        <w:t xml:space="preserve">Protect others’ identities. </w:t>
      </w:r>
      <w:r w:rsidRPr="00C2522F">
        <w:rPr>
          <w:rFonts w:eastAsia="Times New Roman" w:cstheme="minorHAnsi"/>
          <w:szCs w:val="22"/>
          <w:lang w:eastAsia="en-GB"/>
        </w:rPr>
        <w:t xml:space="preserve">Don’t share someone else’s contact information unless they have explicitly asked you to for networking purposes. </w:t>
      </w:r>
    </w:p>
    <w:p w14:paraId="5EB1DC00" w14:textId="56B7F0FF" w:rsidR="00AD19B1" w:rsidRPr="00DF6020" w:rsidRDefault="00427D35" w:rsidP="00AD19B1">
      <w:pPr>
        <w:jc w:val="both"/>
        <w:textAlignment w:val="baseline"/>
        <w:rPr>
          <w:rFonts w:eastAsia="Times New Roman" w:cstheme="minorHAnsi"/>
          <w:b/>
          <w:bCs/>
          <w:szCs w:val="22"/>
          <w:lang w:eastAsia="en-GB"/>
        </w:rPr>
      </w:pPr>
      <w:hyperlink r:id="rId15" w:history="1">
        <w:r w:rsidR="00AD19B1" w:rsidRPr="00C2522F">
          <w:rPr>
            <w:rStyle w:val="Hyperlink"/>
            <w:rFonts w:eastAsia="Times New Roman" w:cstheme="minorHAnsi"/>
            <w:b/>
            <w:bCs/>
            <w:szCs w:val="22"/>
            <w:lang w:eastAsia="en-GB"/>
          </w:rPr>
          <w:t>Read more</w:t>
        </w:r>
        <w:r w:rsidR="00AD19B1" w:rsidRPr="00C2522F">
          <w:rPr>
            <w:rStyle w:val="Hyperlink"/>
            <w:rFonts w:eastAsia="Times New Roman" w:cstheme="minorHAnsi"/>
            <w:szCs w:val="22"/>
            <w:lang w:eastAsia="en-GB"/>
          </w:rPr>
          <w:t xml:space="preserve"> Diversity Toolkit: A guide to discussing Identity, power and privilege by USC</w:t>
        </w:r>
      </w:hyperlink>
    </w:p>
    <w:p w14:paraId="01CCA549" w14:textId="69A53DB4" w:rsidR="00AD5E69" w:rsidRPr="00C2522F" w:rsidRDefault="00DF6020" w:rsidP="00AD5E69">
      <w:pPr>
        <w:jc w:val="both"/>
        <w:rPr>
          <w:rFonts w:cstheme="minorHAnsi"/>
          <w:b/>
          <w:bCs/>
          <w:color w:val="002060"/>
          <w:sz w:val="24"/>
          <w:szCs w:val="24"/>
        </w:rPr>
      </w:pPr>
      <w:r w:rsidRPr="00C2522F">
        <w:rPr>
          <w:noProof/>
          <w:lang w:eastAsia="en-IN"/>
        </w:rPr>
        <w:lastRenderedPageBreak/>
        <mc:AlternateContent>
          <mc:Choice Requires="wps">
            <w:drawing>
              <wp:anchor distT="45720" distB="45720" distL="114300" distR="114300" simplePos="0" relativeHeight="251666432" behindDoc="0" locked="0" layoutInCell="1" allowOverlap="1" wp14:anchorId="6370C231" wp14:editId="5674EDE3">
                <wp:simplePos x="0" y="0"/>
                <wp:positionH relativeFrom="column">
                  <wp:posOffset>3285490</wp:posOffset>
                </wp:positionH>
                <wp:positionV relativeFrom="paragraph">
                  <wp:posOffset>229898</wp:posOffset>
                </wp:positionV>
                <wp:extent cx="2837815" cy="3371215"/>
                <wp:effectExtent l="76200" t="76200" r="95885" b="9588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3371215"/>
                        </a:xfrm>
                        <a:prstGeom prst="rect">
                          <a:avLst/>
                        </a:prstGeom>
                        <a:solidFill>
                          <a:schemeClr val="accent4">
                            <a:lumMod val="40000"/>
                            <a:lumOff val="60000"/>
                          </a:schemeClr>
                        </a:solidFill>
                        <a:ln w="9525">
                          <a:solidFill>
                            <a:srgbClr val="FFC000"/>
                          </a:solidFill>
                          <a:miter lim="800000"/>
                          <a:headEnd/>
                          <a:tailEnd/>
                        </a:ln>
                        <a:effectLst>
                          <a:glow rad="63500">
                            <a:schemeClr val="accent4">
                              <a:satMod val="175000"/>
                              <a:alpha val="40000"/>
                            </a:schemeClr>
                          </a:glow>
                        </a:effectLst>
                      </wps:spPr>
                      <wps:txbx>
                        <w:txbxContent>
                          <w:p w14:paraId="38327150" w14:textId="77777777" w:rsidR="00F2094E" w:rsidRDefault="00F2094E" w:rsidP="00AD5E69">
                            <w:pPr>
                              <w:spacing w:after="0" w:line="256" w:lineRule="auto"/>
                              <w:jc w:val="both"/>
                              <w:rPr>
                                <w:rFonts w:cstheme="minorHAnsi"/>
                                <w:b/>
                                <w:bCs/>
                                <w:sz w:val="24"/>
                                <w:szCs w:val="24"/>
                              </w:rPr>
                            </w:pPr>
                            <w:r>
                              <w:rPr>
                                <w:rFonts w:cstheme="minorHAnsi"/>
                                <w:b/>
                                <w:bCs/>
                                <w:sz w:val="24"/>
                                <w:szCs w:val="24"/>
                              </w:rPr>
                              <w:t>Examples of online abuse</w:t>
                            </w:r>
                          </w:p>
                          <w:p w14:paraId="0231CFC0" w14:textId="77777777" w:rsidR="00F2094E" w:rsidRDefault="00F2094E" w:rsidP="00AD5E69">
                            <w:pPr>
                              <w:spacing w:after="0" w:line="256" w:lineRule="auto"/>
                            </w:pPr>
                          </w:p>
                          <w:p w14:paraId="4BFBA961" w14:textId="77777777" w:rsidR="00F2094E" w:rsidRDefault="00F2094E" w:rsidP="00AD5E69">
                            <w:pPr>
                              <w:spacing w:after="0" w:line="256" w:lineRule="auto"/>
                            </w:pPr>
                            <w:r>
                              <w:t>Doxing - unauthorised control or access to personal information and manipulation</w:t>
                            </w:r>
                          </w:p>
                          <w:p w14:paraId="109DC3A9" w14:textId="77777777" w:rsidR="00F2094E" w:rsidRDefault="00F2094E" w:rsidP="00AD5E69">
                            <w:pPr>
                              <w:spacing w:after="0" w:line="256" w:lineRule="auto"/>
                            </w:pPr>
                          </w:p>
                          <w:p w14:paraId="0F67F793" w14:textId="77777777" w:rsidR="00F2094E" w:rsidRDefault="00F2094E" w:rsidP="00AD5E69">
                            <w:pPr>
                              <w:spacing w:line="256" w:lineRule="auto"/>
                            </w:pPr>
                            <w:r>
                              <w:t>Cyberstalking</w:t>
                            </w:r>
                          </w:p>
                          <w:p w14:paraId="22917954" w14:textId="77777777" w:rsidR="00F2094E" w:rsidRDefault="00F2094E" w:rsidP="00AD5E69">
                            <w:pPr>
                              <w:spacing w:line="256" w:lineRule="auto"/>
                            </w:pPr>
                            <w:r>
                              <w:t>Verbal, sexual and physical threats</w:t>
                            </w:r>
                          </w:p>
                          <w:p w14:paraId="41E84476" w14:textId="77777777" w:rsidR="00F2094E" w:rsidRDefault="00F2094E" w:rsidP="00AD5E69">
                            <w:pPr>
                              <w:spacing w:line="256" w:lineRule="auto"/>
                            </w:pPr>
                            <w:r>
                              <w:t>Dismissing and attacking credibility of content</w:t>
                            </w:r>
                          </w:p>
                          <w:p w14:paraId="06973E82" w14:textId="77777777" w:rsidR="00F2094E" w:rsidRDefault="00F2094E" w:rsidP="00AD5E69">
                            <w:pPr>
                              <w:spacing w:line="256" w:lineRule="auto"/>
                            </w:pPr>
                            <w:r>
                              <w:t>Trolling - online hate speech and discriminatory language</w:t>
                            </w:r>
                          </w:p>
                          <w:p w14:paraId="7345BA52" w14:textId="77777777" w:rsidR="00F2094E" w:rsidRDefault="00F2094E" w:rsidP="00AD5E69">
                            <w:pPr>
                              <w:spacing w:line="256" w:lineRule="auto"/>
                            </w:pPr>
                            <w:r>
                              <w:t xml:space="preserve">Cyber-exploitation and ‘revenge-porn’ </w:t>
                            </w:r>
                          </w:p>
                          <w:p w14:paraId="5509C55D" w14:textId="1356481A" w:rsidR="00F2094E" w:rsidRDefault="00255033" w:rsidP="00AD5E69">
                            <w:pPr>
                              <w:spacing w:line="256" w:lineRule="auto"/>
                            </w:pPr>
                            <w:r>
                              <w:t>S</w:t>
                            </w:r>
                            <w:r w:rsidR="00F2094E">
                              <w:t>exual objectification</w:t>
                            </w:r>
                          </w:p>
                          <w:p w14:paraId="424D8F85" w14:textId="7018C198" w:rsidR="0004286D" w:rsidRDefault="0004286D" w:rsidP="00AD5E69">
                            <w:pPr>
                              <w:spacing w:line="256" w:lineRule="auto"/>
                            </w:pPr>
                            <w:r>
                              <w:t>Grooming and Predation</w:t>
                            </w:r>
                          </w:p>
                          <w:p w14:paraId="00C7CE3F" w14:textId="71B50E17" w:rsidR="00255033" w:rsidRDefault="00255033" w:rsidP="00AD5E69">
                            <w:pPr>
                              <w:spacing w:line="256" w:lineRule="auto"/>
                            </w:pPr>
                            <w:r w:rsidRPr="00AE2E46">
                              <w:t xml:space="preserve">Read more </w:t>
                            </w:r>
                            <w:hyperlink r:id="rId16" w:history="1">
                              <w:r w:rsidRPr="00AE2E46">
                                <w:rPr>
                                  <w:rStyle w:val="Hyperlink"/>
                                </w:rPr>
                                <w:t>here.</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70C231" id="_x0000_t202" coordsize="21600,21600" o:spt="202" path="m,l,21600r21600,l21600,xe">
                <v:stroke joinstyle="miter"/>
                <v:path gradientshapeok="t" o:connecttype="rect"/>
              </v:shapetype>
              <v:shape id="Text Box 1" o:spid="_x0000_s1026" type="#_x0000_t202" style="position:absolute;left:0;text-align:left;margin-left:258.7pt;margin-top:18.1pt;width:223.45pt;height:265.4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" fillcolor="#ffe599 [1303]" strokecolor="#ffc000">
                <v:textbox>
                  <w:txbxContent>
                    <w:p w14:paraId="38327150" w14:textId="77777777" w:rsidR="00F2094E" w:rsidRDefault="00F2094E" w:rsidP="00AD5E69">
                      <w:pPr>
                        <w:spacing w:after="0" w:line="256" w:lineRule="auto"/>
                        <w:jc w:val="both"/>
                        <w:rPr>
                          <w:rFonts w:cstheme="minorHAnsi"/>
                          <w:b/>
                          <w:bCs/>
                          <w:sz w:val="24"/>
                          <w:szCs w:val="24"/>
                        </w:rPr>
                      </w:pPr>
                      <w:r>
                        <w:rPr>
                          <w:rFonts w:cstheme="minorHAnsi"/>
                          <w:b/>
                          <w:bCs/>
                          <w:sz w:val="24"/>
                          <w:szCs w:val="24"/>
                        </w:rPr>
                        <w:t>Examples of online abuse</w:t>
                      </w:r>
                    </w:p>
                    <w:p w14:paraId="0231CFC0" w14:textId="77777777" w:rsidR="00F2094E" w:rsidRDefault="00F2094E" w:rsidP="00AD5E69">
                      <w:pPr>
                        <w:spacing w:after="0" w:line="256" w:lineRule="auto"/>
                      </w:pPr>
                    </w:p>
                    <w:p w14:paraId="4BFBA961" w14:textId="77777777" w:rsidR="00F2094E" w:rsidRDefault="00F2094E" w:rsidP="00AD5E69">
                      <w:pPr>
                        <w:spacing w:after="0" w:line="256" w:lineRule="auto"/>
                      </w:pPr>
                      <w:r>
                        <w:t>Doxing - unauthorised control or access to personal information and manipulation</w:t>
                      </w:r>
                    </w:p>
                    <w:p w14:paraId="109DC3A9" w14:textId="77777777" w:rsidR="00F2094E" w:rsidRDefault="00F2094E" w:rsidP="00AD5E69">
                      <w:pPr>
                        <w:spacing w:after="0" w:line="256" w:lineRule="auto"/>
                      </w:pPr>
                    </w:p>
                    <w:p w14:paraId="0F67F793" w14:textId="77777777" w:rsidR="00F2094E" w:rsidRDefault="00F2094E" w:rsidP="00AD5E69">
                      <w:pPr>
                        <w:spacing w:line="256" w:lineRule="auto"/>
                      </w:pPr>
                      <w:r>
                        <w:t>Cyberstalking</w:t>
                      </w:r>
                    </w:p>
                    <w:p w14:paraId="22917954" w14:textId="77777777" w:rsidR="00F2094E" w:rsidRDefault="00F2094E" w:rsidP="00AD5E69">
                      <w:pPr>
                        <w:spacing w:line="256" w:lineRule="auto"/>
                      </w:pPr>
                      <w:r>
                        <w:t>Verbal, sexual and physical threats</w:t>
                      </w:r>
                    </w:p>
                    <w:p w14:paraId="41E84476" w14:textId="77777777" w:rsidR="00F2094E" w:rsidRDefault="00F2094E" w:rsidP="00AD5E69">
                      <w:pPr>
                        <w:spacing w:line="256" w:lineRule="auto"/>
                      </w:pPr>
                      <w:r>
                        <w:t>Dismissing and attacking credibility of content</w:t>
                      </w:r>
                    </w:p>
                    <w:p w14:paraId="06973E82" w14:textId="77777777" w:rsidR="00F2094E" w:rsidRDefault="00F2094E" w:rsidP="00AD5E69">
                      <w:pPr>
                        <w:spacing w:line="256" w:lineRule="auto"/>
                      </w:pPr>
                      <w:r>
                        <w:t>Trolling - online hate speech and discriminatory language</w:t>
                      </w:r>
                    </w:p>
                    <w:p w14:paraId="7345BA52" w14:textId="77777777" w:rsidR="00F2094E" w:rsidRDefault="00F2094E" w:rsidP="00AD5E69">
                      <w:pPr>
                        <w:spacing w:line="256" w:lineRule="auto"/>
                      </w:pPr>
                      <w:r>
                        <w:t xml:space="preserve">Cyber-exploitation and ‘revenge-porn’ </w:t>
                      </w:r>
                    </w:p>
                    <w:p w14:paraId="5509C55D" w14:textId="1356481A" w:rsidR="00F2094E" w:rsidRDefault="00255033" w:rsidP="00AD5E69">
                      <w:pPr>
                        <w:spacing w:line="256" w:lineRule="auto"/>
                      </w:pPr>
                      <w:r>
                        <w:t>S</w:t>
                      </w:r>
                      <w:r w:rsidR="00F2094E">
                        <w:t>exual objectification</w:t>
                      </w:r>
                    </w:p>
                    <w:p w14:paraId="424D8F85" w14:textId="7018C198" w:rsidR="0004286D" w:rsidRDefault="0004286D" w:rsidP="00AD5E69">
                      <w:pPr>
                        <w:spacing w:line="256" w:lineRule="auto"/>
                      </w:pPr>
                      <w:r>
                        <w:t>Grooming and Predation</w:t>
                      </w:r>
                    </w:p>
                    <w:p w14:paraId="00C7CE3F" w14:textId="71B50E17" w:rsidR="00255033" w:rsidRDefault="00255033" w:rsidP="00AD5E69">
                      <w:pPr>
                        <w:spacing w:line="256" w:lineRule="auto"/>
                      </w:pPr>
                      <w:r w:rsidRPr="00AE2E46">
                        <w:t xml:space="preserve">Read more </w:t>
                      </w:r>
                      <w:hyperlink r:id="rId17" w:history="1">
                        <w:r w:rsidRPr="00AE2E46">
                          <w:rPr>
                            <w:rStyle w:val="Hyperlink"/>
                          </w:rPr>
                          <w:t>here.</w:t>
                        </w:r>
                      </w:hyperlink>
                      <w:r>
                        <w:t xml:space="preserve"> </w:t>
                      </w:r>
                    </w:p>
                  </w:txbxContent>
                </v:textbox>
                <w10:wrap type="square"/>
              </v:shape>
            </w:pict>
          </mc:Fallback>
        </mc:AlternateContent>
      </w:r>
      <w:hyperlink r:id="rId18" w:history="1">
        <w:r w:rsidR="00AD5E69" w:rsidRPr="00C2522F">
          <w:rPr>
            <w:rStyle w:val="Hyperlink"/>
            <w:rFonts w:cstheme="minorHAnsi"/>
            <w:b/>
            <w:bCs/>
            <w:sz w:val="24"/>
            <w:szCs w:val="24"/>
          </w:rPr>
          <w:t>WHAT IS ONLINE ABUSE/HARASSMENT?</w:t>
        </w:r>
      </w:hyperlink>
    </w:p>
    <w:p w14:paraId="0CD92A94" w14:textId="67353FF2" w:rsidR="00AD5E69" w:rsidRPr="00C2522F" w:rsidRDefault="00AD5E69" w:rsidP="00AD5E69">
      <w:pPr>
        <w:jc w:val="both"/>
        <w:rPr>
          <w:rFonts w:cstheme="minorHAnsi"/>
          <w:szCs w:val="22"/>
        </w:rPr>
      </w:pPr>
      <w:r w:rsidRPr="00C2522F">
        <w:rPr>
          <w:rFonts w:cstheme="minorHAnsi"/>
          <w:szCs w:val="22"/>
        </w:rPr>
        <w:t xml:space="preserve">Online abuse is any type of abuse that happens on the internet. It can happen across any device that's connected to the web, like computers, tablets and mobile phones. It can happen anywhere online, including social media, text messages and messaging apps, emails, online chats, online gaming, live-streaming sites. </w:t>
      </w:r>
    </w:p>
    <w:p w14:paraId="6316856E" w14:textId="56716586" w:rsidR="00AD5E69" w:rsidRPr="00C2522F" w:rsidRDefault="00AD5E69" w:rsidP="00AD5E69">
      <w:pPr>
        <w:jc w:val="both"/>
        <w:rPr>
          <w:rFonts w:cstheme="minorHAnsi"/>
          <w:szCs w:val="22"/>
        </w:rPr>
      </w:pPr>
      <w:r w:rsidRPr="00C2522F">
        <w:rPr>
          <w:rFonts w:cstheme="minorHAnsi"/>
          <w:szCs w:val="22"/>
        </w:rPr>
        <w:t xml:space="preserve">Online violence or abuse is when an individual or group creates a hostile environment with the goal of shaming, degrading, intimidating or silencing individuals. Online abuse not only violates an individual’s right to live free from violence and to participate online, but also undermines their democratic and public engagement. </w:t>
      </w:r>
    </w:p>
    <w:p w14:paraId="7209ABF8" w14:textId="1AF20430" w:rsidR="00AD5E69" w:rsidRPr="00C2522F" w:rsidRDefault="00AD5E69" w:rsidP="00AD5E69">
      <w:pPr>
        <w:jc w:val="both"/>
        <w:rPr>
          <w:rFonts w:cstheme="minorHAnsi"/>
          <w:sz w:val="24"/>
          <w:szCs w:val="24"/>
        </w:rPr>
      </w:pPr>
    </w:p>
    <w:p w14:paraId="28601A0C" w14:textId="461908FB" w:rsidR="00AD5E69" w:rsidRPr="00C2522F" w:rsidRDefault="00AD5E69" w:rsidP="006D6F0F">
      <w:pPr>
        <w:spacing w:after="0" w:line="276" w:lineRule="auto"/>
        <w:jc w:val="both"/>
        <w:rPr>
          <w:rFonts w:cstheme="minorHAnsi"/>
          <w:color w:val="000000" w:themeColor="text1"/>
          <w:sz w:val="24"/>
          <w:szCs w:val="24"/>
        </w:rPr>
      </w:pPr>
    </w:p>
    <w:p w14:paraId="5F3DF65E" w14:textId="07BD8BBF" w:rsidR="00AD5E69" w:rsidRPr="00C2522F" w:rsidRDefault="00AD5E69" w:rsidP="00AD5E69">
      <w:pPr>
        <w:jc w:val="both"/>
        <w:rPr>
          <w:rFonts w:eastAsia="Times New Roman" w:cstheme="minorHAnsi"/>
          <w:b/>
          <w:bCs/>
          <w:color w:val="002060"/>
          <w:sz w:val="24"/>
          <w:szCs w:val="24"/>
          <w:lang w:eastAsia="en-GB"/>
        </w:rPr>
      </w:pPr>
      <w:r w:rsidRPr="00C2522F">
        <w:rPr>
          <w:rFonts w:eastAsia="Times New Roman" w:cstheme="minorHAnsi"/>
          <w:b/>
          <w:bCs/>
          <w:color w:val="002060"/>
          <w:sz w:val="24"/>
          <w:szCs w:val="24"/>
          <w:lang w:eastAsia="en-GB"/>
        </w:rPr>
        <w:t>Codes of behaviour with your peers</w:t>
      </w:r>
    </w:p>
    <w:p w14:paraId="060F99B0" w14:textId="525A9EBA" w:rsidR="00AD5E69" w:rsidRPr="00C2522F" w:rsidRDefault="007A30F5" w:rsidP="00AD5E69">
      <w:pPr>
        <w:jc w:val="both"/>
        <w:rPr>
          <w:rFonts w:eastAsia="Times New Roman" w:cstheme="minorHAnsi"/>
          <w:sz w:val="24"/>
          <w:szCs w:val="24"/>
          <w:lang w:eastAsia="en-GB"/>
        </w:rPr>
      </w:pPr>
      <w:r w:rsidRPr="00C2522F">
        <w:rPr>
          <w:rFonts w:eastAsia="Times New Roman" w:cstheme="minorHAnsi"/>
          <w:b/>
          <w:bCs/>
          <w:noProof/>
          <w:color w:val="2F5496" w:themeColor="accent5" w:themeShade="BF"/>
          <w:sz w:val="24"/>
          <w:szCs w:val="24"/>
          <w:lang w:eastAsia="en-IN"/>
        </w:rPr>
        <w:drawing>
          <wp:anchor distT="0" distB="0" distL="114300" distR="114300" simplePos="0" relativeHeight="251683840" behindDoc="0" locked="0" layoutInCell="1" allowOverlap="1" wp14:anchorId="4D66E9AC" wp14:editId="707E27F1">
            <wp:simplePos x="0" y="0"/>
            <wp:positionH relativeFrom="column">
              <wp:posOffset>3111215</wp:posOffset>
            </wp:positionH>
            <wp:positionV relativeFrom="paragraph">
              <wp:posOffset>828220</wp:posOffset>
            </wp:positionV>
            <wp:extent cx="2564765" cy="2564765"/>
            <wp:effectExtent l="0" t="0" r="6985" b="6985"/>
            <wp:wrapThrough wrapText="bothSides">
              <wp:wrapPolygon edited="0">
                <wp:start x="0" y="0"/>
                <wp:lineTo x="0" y="21498"/>
                <wp:lineTo x="21498" y="21498"/>
                <wp:lineTo x="21498"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talk.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64765" cy="2564765"/>
                    </a:xfrm>
                    <a:prstGeom prst="rect">
                      <a:avLst/>
                    </a:prstGeom>
                  </pic:spPr>
                </pic:pic>
              </a:graphicData>
            </a:graphic>
            <wp14:sizeRelH relativeFrom="margin">
              <wp14:pctWidth>0</wp14:pctWidth>
            </wp14:sizeRelH>
            <wp14:sizeRelV relativeFrom="margin">
              <wp14:pctHeight>0</wp14:pctHeight>
            </wp14:sizeRelV>
          </wp:anchor>
        </w:drawing>
      </w:r>
      <w:r w:rsidR="00AD5E69" w:rsidRPr="00C2522F">
        <w:rPr>
          <w:rFonts w:eastAsia="Times New Roman" w:cstheme="minorHAnsi"/>
          <w:color w:val="000000"/>
          <w:szCs w:val="22"/>
          <w:lang w:eastAsia="en-GB"/>
        </w:rPr>
        <w:t>To make sure that you also feel safe and protected when you are with peers, here are some guidance on how to behave towards each other</w:t>
      </w:r>
      <w:r w:rsidR="00AD5E69" w:rsidRPr="00C2522F">
        <w:rPr>
          <w:rFonts w:eastAsia="Times New Roman" w:cstheme="minorHAnsi"/>
          <w:color w:val="000000"/>
          <w:sz w:val="24"/>
          <w:szCs w:val="24"/>
          <w:lang w:eastAsia="en-GB"/>
        </w:rPr>
        <w:t>.</w:t>
      </w:r>
    </w:p>
    <w:tbl>
      <w:tblPr>
        <w:tblW w:w="4531"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shd w:val="clear" w:color="auto" w:fill="FFE599" w:themeFill="accent4" w:themeFillTint="66"/>
        <w:tblLook w:val="04A0" w:firstRow="1" w:lastRow="0" w:firstColumn="1" w:lastColumn="0" w:noHBand="0" w:noVBand="1"/>
      </w:tblPr>
      <w:tblGrid>
        <w:gridCol w:w="4531"/>
      </w:tblGrid>
      <w:tr w:rsidR="007A30F5" w:rsidRPr="00C2522F" w14:paraId="12ECC061" w14:textId="77777777" w:rsidTr="007A30F5">
        <w:trPr>
          <w:trHeight w:val="2552"/>
        </w:trPr>
        <w:tc>
          <w:tcPr>
            <w:tcW w:w="4531" w:type="dxa"/>
            <w:shd w:val="clear" w:color="auto" w:fill="FFE599" w:themeFill="accent4" w:themeFillTint="66"/>
            <w:tcMar>
              <w:top w:w="100" w:type="dxa"/>
              <w:left w:w="100" w:type="dxa"/>
              <w:bottom w:w="100" w:type="dxa"/>
              <w:right w:w="100" w:type="dxa"/>
            </w:tcMar>
            <w:hideMark/>
          </w:tcPr>
          <w:p w14:paraId="50F68993" w14:textId="16873F4F" w:rsidR="007A30F5" w:rsidRPr="00133BA3" w:rsidRDefault="00AE2E46" w:rsidP="00F2094E">
            <w:pPr>
              <w:spacing w:after="0" w:line="240" w:lineRule="auto"/>
              <w:rPr>
                <w:rFonts w:eastAsia="Times New Roman" w:cstheme="minorHAnsi"/>
                <w:szCs w:val="22"/>
                <w:lang w:eastAsia="en-GB"/>
              </w:rPr>
            </w:pPr>
            <w:r w:rsidRPr="00133BA3">
              <w:rPr>
                <w:rFonts w:eastAsia="Times New Roman" w:cstheme="minorHAnsi"/>
                <w:b/>
                <w:bCs/>
                <w:color w:val="000000"/>
                <w:szCs w:val="22"/>
                <w:lang w:eastAsia="en-GB"/>
              </w:rPr>
              <w:t xml:space="preserve">All participants (including the organisers) </w:t>
            </w:r>
            <w:r w:rsidR="007A30F5" w:rsidRPr="00133BA3">
              <w:rPr>
                <w:rFonts w:eastAsia="Times New Roman" w:cstheme="minorHAnsi"/>
                <w:b/>
                <w:bCs/>
                <w:color w:val="000000"/>
                <w:szCs w:val="22"/>
                <w:lang w:eastAsia="en-GB"/>
              </w:rPr>
              <w:t>are expected to:</w:t>
            </w:r>
          </w:p>
          <w:p w14:paraId="1D089DB4" w14:textId="1EE22E3B" w:rsidR="007A30F5" w:rsidRPr="00133BA3" w:rsidRDefault="007A30F5" w:rsidP="00F2094E">
            <w:pPr>
              <w:spacing w:after="0" w:line="240" w:lineRule="auto"/>
              <w:ind w:left="460" w:hanging="360"/>
              <w:rPr>
                <w:rFonts w:eastAsia="Times New Roman" w:cstheme="minorHAnsi"/>
                <w:szCs w:val="22"/>
                <w:lang w:eastAsia="en-GB"/>
              </w:rPr>
            </w:pPr>
            <w:r w:rsidRPr="00133BA3">
              <w:rPr>
                <w:rFonts w:eastAsia="Times New Roman" w:cstheme="minorHAnsi"/>
                <w:color w:val="000000"/>
                <w:szCs w:val="22"/>
                <w:lang w:eastAsia="en-GB"/>
              </w:rPr>
              <w:t>√      Cooperate with and listen to each other</w:t>
            </w:r>
          </w:p>
          <w:p w14:paraId="6E96B8F0" w14:textId="3B7EE3FD" w:rsidR="007A30F5" w:rsidRPr="00133BA3" w:rsidRDefault="007A30F5" w:rsidP="00F2094E">
            <w:pPr>
              <w:spacing w:after="0" w:line="240" w:lineRule="auto"/>
              <w:ind w:left="460" w:hanging="360"/>
              <w:rPr>
                <w:rFonts w:eastAsia="Times New Roman" w:cstheme="minorHAnsi"/>
                <w:szCs w:val="22"/>
                <w:lang w:eastAsia="en-GB"/>
              </w:rPr>
            </w:pPr>
            <w:r w:rsidRPr="00133BA3">
              <w:rPr>
                <w:rFonts w:eastAsia="Times New Roman" w:cstheme="minorHAnsi"/>
                <w:color w:val="000000"/>
                <w:szCs w:val="22"/>
                <w:lang w:eastAsia="en-GB"/>
              </w:rPr>
              <w:t>√      Respect each other’s differences (religion, gender, geography, culture, background, ethnicity views and opinions, experiences)</w:t>
            </w:r>
          </w:p>
          <w:p w14:paraId="2741B205" w14:textId="77777777" w:rsidR="007A30F5" w:rsidRPr="00133BA3" w:rsidRDefault="007A30F5" w:rsidP="00F2094E">
            <w:pPr>
              <w:spacing w:after="0" w:line="240" w:lineRule="auto"/>
              <w:ind w:left="460" w:hanging="360"/>
              <w:rPr>
                <w:rFonts w:eastAsia="Times New Roman" w:cstheme="minorHAnsi"/>
                <w:szCs w:val="22"/>
                <w:lang w:eastAsia="en-GB"/>
              </w:rPr>
            </w:pPr>
            <w:r w:rsidRPr="00133BA3">
              <w:rPr>
                <w:rFonts w:eastAsia="Times New Roman" w:cstheme="minorHAnsi"/>
                <w:color w:val="000000"/>
                <w:szCs w:val="22"/>
                <w:lang w:eastAsia="en-GB"/>
              </w:rPr>
              <w:t>√      Be friendly, helpful and supportive</w:t>
            </w:r>
          </w:p>
          <w:p w14:paraId="1E5733C6" w14:textId="77777777" w:rsidR="007A30F5" w:rsidRPr="00133BA3" w:rsidRDefault="007A30F5" w:rsidP="00F2094E">
            <w:pPr>
              <w:spacing w:after="0" w:line="240" w:lineRule="auto"/>
              <w:ind w:left="460" w:hanging="360"/>
              <w:rPr>
                <w:rFonts w:eastAsia="Times New Roman" w:cstheme="minorHAnsi"/>
                <w:szCs w:val="22"/>
                <w:lang w:eastAsia="en-GB"/>
              </w:rPr>
            </w:pPr>
            <w:r w:rsidRPr="00133BA3">
              <w:rPr>
                <w:rFonts w:eastAsia="Times New Roman" w:cstheme="minorHAnsi"/>
                <w:color w:val="000000"/>
                <w:szCs w:val="22"/>
                <w:lang w:eastAsia="en-GB"/>
              </w:rPr>
              <w:t>√      Treat participants with respect</w:t>
            </w:r>
          </w:p>
          <w:p w14:paraId="1269F120" w14:textId="77777777" w:rsidR="007A30F5" w:rsidRPr="00133BA3" w:rsidRDefault="007A30F5" w:rsidP="00F2094E">
            <w:pPr>
              <w:spacing w:after="0" w:line="240" w:lineRule="auto"/>
              <w:ind w:left="460" w:hanging="360"/>
              <w:rPr>
                <w:rFonts w:eastAsia="Times New Roman" w:cstheme="minorHAnsi"/>
                <w:szCs w:val="22"/>
                <w:lang w:eastAsia="en-GB"/>
              </w:rPr>
            </w:pPr>
            <w:r w:rsidRPr="00133BA3">
              <w:rPr>
                <w:rFonts w:eastAsia="Times New Roman" w:cstheme="minorHAnsi"/>
                <w:color w:val="000000"/>
                <w:szCs w:val="22"/>
                <w:lang w:eastAsia="en-GB"/>
              </w:rPr>
              <w:t xml:space="preserve">√      Report anything that worries or concerns you </w:t>
            </w:r>
          </w:p>
        </w:tc>
      </w:tr>
      <w:tr w:rsidR="007A30F5" w:rsidRPr="00C2522F" w14:paraId="12EB11A5" w14:textId="77777777" w:rsidTr="007A30F5">
        <w:trPr>
          <w:trHeight w:val="2552"/>
        </w:trPr>
        <w:tc>
          <w:tcPr>
            <w:tcW w:w="4531" w:type="dxa"/>
            <w:shd w:val="clear" w:color="auto" w:fill="FFE599" w:themeFill="accent4" w:themeFillTint="66"/>
            <w:tcMar>
              <w:top w:w="100" w:type="dxa"/>
              <w:left w:w="100" w:type="dxa"/>
              <w:bottom w:w="100" w:type="dxa"/>
              <w:right w:w="100" w:type="dxa"/>
            </w:tcMar>
          </w:tcPr>
          <w:p w14:paraId="5F109266" w14:textId="391D6933" w:rsidR="007A30F5" w:rsidRPr="00133BA3" w:rsidRDefault="00AE2E46" w:rsidP="007A30F5">
            <w:pPr>
              <w:spacing w:after="0" w:line="240" w:lineRule="auto"/>
              <w:rPr>
                <w:rFonts w:eastAsia="Times New Roman" w:cstheme="minorHAnsi"/>
                <w:szCs w:val="22"/>
                <w:lang w:eastAsia="en-GB"/>
              </w:rPr>
            </w:pPr>
            <w:r w:rsidRPr="00133BA3">
              <w:rPr>
                <w:rFonts w:eastAsia="Times New Roman" w:cstheme="minorHAnsi"/>
                <w:b/>
                <w:bCs/>
                <w:color w:val="000000"/>
                <w:szCs w:val="22"/>
                <w:lang w:eastAsia="en-GB"/>
              </w:rPr>
              <w:t xml:space="preserve">All participants (including the organisers) </w:t>
            </w:r>
            <w:r w:rsidR="007A30F5" w:rsidRPr="00133BA3">
              <w:rPr>
                <w:rFonts w:eastAsia="Times New Roman" w:cstheme="minorHAnsi"/>
                <w:b/>
                <w:bCs/>
                <w:color w:val="000000"/>
                <w:szCs w:val="22"/>
                <w:lang w:eastAsia="en-GB"/>
              </w:rPr>
              <w:t>must not:</w:t>
            </w:r>
          </w:p>
          <w:p w14:paraId="19CD3A62" w14:textId="77777777" w:rsidR="007A30F5" w:rsidRPr="00133BA3" w:rsidRDefault="007A30F5" w:rsidP="007A30F5">
            <w:pPr>
              <w:spacing w:after="0" w:line="240" w:lineRule="auto"/>
              <w:ind w:hanging="360"/>
              <w:rPr>
                <w:rFonts w:eastAsia="Times New Roman" w:cstheme="minorHAnsi"/>
                <w:szCs w:val="22"/>
                <w:lang w:eastAsia="en-GB"/>
              </w:rPr>
            </w:pPr>
            <w:r w:rsidRPr="00133BA3">
              <w:rPr>
                <w:rFonts w:eastAsia="Times New Roman" w:cstheme="minorHAnsi"/>
                <w:color w:val="000000"/>
                <w:szCs w:val="22"/>
                <w:lang w:eastAsia="en-GB"/>
              </w:rPr>
              <w:t>X      X Pick on or make fun of each other</w:t>
            </w:r>
          </w:p>
          <w:p w14:paraId="71458795" w14:textId="77777777" w:rsidR="007A30F5" w:rsidRPr="00133BA3" w:rsidRDefault="007A30F5" w:rsidP="007A30F5">
            <w:pPr>
              <w:spacing w:after="0" w:line="240" w:lineRule="auto"/>
              <w:ind w:hanging="360"/>
              <w:rPr>
                <w:rFonts w:eastAsia="Times New Roman" w:cstheme="minorHAnsi"/>
                <w:szCs w:val="22"/>
                <w:lang w:eastAsia="en-GB"/>
              </w:rPr>
            </w:pPr>
            <w:r w:rsidRPr="00133BA3">
              <w:rPr>
                <w:rFonts w:eastAsia="Times New Roman" w:cstheme="minorHAnsi"/>
                <w:color w:val="000000"/>
                <w:szCs w:val="22"/>
                <w:lang w:eastAsia="en-GB"/>
              </w:rPr>
              <w:t>X      X Bully or be abusive to each other</w:t>
            </w:r>
          </w:p>
          <w:p w14:paraId="136F51FF" w14:textId="77777777" w:rsidR="007A30F5" w:rsidRPr="00133BA3" w:rsidRDefault="007A30F5" w:rsidP="007A30F5">
            <w:pPr>
              <w:spacing w:after="0" w:line="240" w:lineRule="auto"/>
              <w:ind w:hanging="360"/>
              <w:rPr>
                <w:rFonts w:eastAsia="Times New Roman" w:cstheme="minorHAnsi"/>
                <w:szCs w:val="22"/>
                <w:lang w:eastAsia="en-GB"/>
              </w:rPr>
            </w:pPr>
            <w:r w:rsidRPr="00133BA3">
              <w:rPr>
                <w:rFonts w:eastAsia="Times New Roman" w:cstheme="minorHAnsi"/>
                <w:color w:val="000000"/>
                <w:szCs w:val="22"/>
                <w:lang w:eastAsia="en-GB"/>
              </w:rPr>
              <w:t>X      X Be aggressive towards each other</w:t>
            </w:r>
          </w:p>
          <w:p w14:paraId="0C9BF6D0" w14:textId="5055365C" w:rsidR="007A30F5" w:rsidRPr="00133BA3" w:rsidRDefault="003279E3" w:rsidP="007A30F5">
            <w:pPr>
              <w:spacing w:after="0" w:line="240" w:lineRule="auto"/>
              <w:rPr>
                <w:rFonts w:eastAsia="Times New Roman" w:cstheme="minorHAnsi"/>
                <w:color w:val="000000"/>
                <w:szCs w:val="22"/>
                <w:lang w:eastAsia="en-GB"/>
              </w:rPr>
            </w:pPr>
            <w:r w:rsidRPr="00133BA3">
              <w:rPr>
                <w:rFonts w:eastAsia="Times New Roman" w:cstheme="minorHAnsi"/>
                <w:color w:val="000000"/>
                <w:szCs w:val="22"/>
                <w:lang w:eastAsia="en-GB"/>
              </w:rPr>
              <w:t>X  </w:t>
            </w:r>
            <w:r w:rsidR="007A30F5" w:rsidRPr="00133BA3">
              <w:rPr>
                <w:rFonts w:eastAsia="Times New Roman" w:cstheme="minorHAnsi"/>
                <w:color w:val="000000"/>
                <w:szCs w:val="22"/>
                <w:lang w:eastAsia="en-GB"/>
              </w:rPr>
              <w:t>Use technology to be abusive or to cyberbully (for example – using mobile phones to send nasty messages, taking and sharing photos without permission, sending nasty emails)</w:t>
            </w:r>
          </w:p>
        </w:tc>
      </w:tr>
    </w:tbl>
    <w:p w14:paraId="28C773DA" w14:textId="2211B2FA" w:rsidR="00892DE6" w:rsidRPr="00C2522F" w:rsidRDefault="00892DE6" w:rsidP="00892DE6">
      <w:pPr>
        <w:spacing w:after="0"/>
        <w:jc w:val="both"/>
        <w:rPr>
          <w:rFonts w:cstheme="minorHAnsi"/>
          <w:color w:val="000000" w:themeColor="text1"/>
          <w:sz w:val="24"/>
          <w:szCs w:val="24"/>
        </w:rPr>
      </w:pPr>
    </w:p>
    <w:p w14:paraId="3E62D842" w14:textId="77777777" w:rsidR="00640C73" w:rsidRDefault="00640C73" w:rsidP="00F41AE3">
      <w:pPr>
        <w:jc w:val="both"/>
        <w:rPr>
          <w:rFonts w:eastAsia="Times New Roman" w:cstheme="minorHAnsi"/>
          <w:b/>
          <w:bCs/>
          <w:color w:val="002060"/>
          <w:sz w:val="24"/>
          <w:szCs w:val="24"/>
          <w:lang w:eastAsia="en-GB"/>
        </w:rPr>
      </w:pPr>
    </w:p>
    <w:p w14:paraId="54150E54" w14:textId="271727E9" w:rsidR="00F41AE3" w:rsidRPr="00C2522F" w:rsidRDefault="00F41AE3" w:rsidP="00F41AE3">
      <w:pPr>
        <w:jc w:val="both"/>
        <w:rPr>
          <w:rFonts w:eastAsia="Times New Roman" w:cstheme="minorHAnsi"/>
          <w:b/>
          <w:bCs/>
          <w:color w:val="002060"/>
          <w:sz w:val="24"/>
          <w:szCs w:val="24"/>
          <w:lang w:eastAsia="en-GB"/>
        </w:rPr>
      </w:pPr>
      <w:r w:rsidRPr="00C2522F">
        <w:rPr>
          <w:rFonts w:eastAsia="Times New Roman" w:cstheme="minorHAnsi"/>
          <w:b/>
          <w:bCs/>
          <w:color w:val="002060"/>
          <w:sz w:val="24"/>
          <w:szCs w:val="24"/>
          <w:lang w:eastAsia="en-GB"/>
        </w:rPr>
        <w:lastRenderedPageBreak/>
        <w:t>Protecting yourself online</w:t>
      </w:r>
    </w:p>
    <w:p w14:paraId="443DAA46" w14:textId="2E9B03A8" w:rsidR="00AA0BA0" w:rsidRPr="00C2522F" w:rsidRDefault="00427D35" w:rsidP="00892DE6">
      <w:pPr>
        <w:spacing w:after="0"/>
        <w:jc w:val="both"/>
        <w:rPr>
          <w:rFonts w:cstheme="minorHAnsi"/>
          <w:color w:val="000000" w:themeColor="text1"/>
          <w:sz w:val="24"/>
          <w:szCs w:val="24"/>
        </w:rPr>
      </w:pPr>
      <w:hyperlink r:id="rId20" w:history="1">
        <w:r w:rsidR="00AA0BA0" w:rsidRPr="00C2522F">
          <w:rPr>
            <w:rStyle w:val="Hyperlink"/>
            <w:rFonts w:cstheme="minorHAnsi"/>
            <w:sz w:val="24"/>
            <w:szCs w:val="24"/>
          </w:rPr>
          <w:t>Please click here to read three top ways to protecting yourself online- by Feminist Frequency</w:t>
        </w:r>
      </w:hyperlink>
    </w:p>
    <w:p w14:paraId="0BE810D6" w14:textId="77777777" w:rsidR="003F4062" w:rsidRPr="00C2522F" w:rsidRDefault="003F4062" w:rsidP="00892DE6">
      <w:pPr>
        <w:spacing w:after="0"/>
        <w:jc w:val="both"/>
        <w:rPr>
          <w:rFonts w:cstheme="minorHAnsi"/>
          <w:color w:val="000000" w:themeColor="text1"/>
          <w:sz w:val="24"/>
          <w:szCs w:val="24"/>
        </w:rPr>
      </w:pPr>
    </w:p>
    <w:tbl>
      <w:tblPr>
        <w:tblStyle w:val="TableGrid"/>
        <w:tblW w:w="0" w:type="auto"/>
        <w:tblLook w:val="04A0" w:firstRow="1" w:lastRow="0" w:firstColumn="1" w:lastColumn="0" w:noHBand="0" w:noVBand="1"/>
      </w:tblPr>
      <w:tblGrid>
        <w:gridCol w:w="4957"/>
        <w:gridCol w:w="4677"/>
      </w:tblGrid>
      <w:tr w:rsidR="0033763D" w:rsidRPr="00C2522F" w14:paraId="52F7D8FF" w14:textId="77777777" w:rsidTr="002D2B72">
        <w:tc>
          <w:tcPr>
            <w:tcW w:w="4957" w:type="dxa"/>
          </w:tcPr>
          <w:p w14:paraId="0699666C" w14:textId="30F4E784" w:rsidR="0033763D" w:rsidRPr="00C2522F" w:rsidRDefault="0033763D" w:rsidP="0033763D">
            <w:pPr>
              <w:jc w:val="both"/>
              <w:rPr>
                <w:rFonts w:cstheme="minorHAnsi"/>
                <w:b/>
                <w:bCs/>
                <w:color w:val="000000" w:themeColor="text1"/>
                <w:szCs w:val="22"/>
              </w:rPr>
            </w:pPr>
            <w:r w:rsidRPr="00C2522F">
              <w:rPr>
                <w:rFonts w:cstheme="minorHAnsi"/>
                <w:b/>
                <w:bCs/>
                <w:color w:val="000000" w:themeColor="text1"/>
                <w:szCs w:val="22"/>
              </w:rPr>
              <w:t xml:space="preserve">Digital Self-Defence - top tips by </w:t>
            </w:r>
            <w:hyperlink r:id="rId21" w:history="1">
              <w:r w:rsidRPr="00C2522F">
                <w:rPr>
                  <w:rStyle w:val="Hyperlink"/>
                  <w:rFonts w:cstheme="minorHAnsi"/>
                  <w:b/>
                  <w:bCs/>
                  <w:szCs w:val="22"/>
                </w:rPr>
                <w:t>Glitch UK</w:t>
              </w:r>
            </w:hyperlink>
          </w:p>
          <w:p w14:paraId="74DDF66A" w14:textId="77777777" w:rsidR="0033763D" w:rsidRPr="00C2522F" w:rsidRDefault="0033763D" w:rsidP="0033763D">
            <w:pPr>
              <w:jc w:val="both"/>
              <w:rPr>
                <w:rFonts w:cstheme="minorHAnsi"/>
                <w:color w:val="000000" w:themeColor="text1"/>
                <w:szCs w:val="22"/>
              </w:rPr>
            </w:pPr>
          </w:p>
          <w:p w14:paraId="45FB0158" w14:textId="35FA8394"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Set a strong password - change every 3 months</w:t>
            </w:r>
          </w:p>
          <w:p w14:paraId="496F6B14" w14:textId="23D4E646"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Use Two-Step Verification for email and social media accounts</w:t>
            </w:r>
          </w:p>
          <w:p w14:paraId="526BBD80" w14:textId="7783AB11"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 xml:space="preserve">Do regular Privacy Health </w:t>
            </w:r>
            <w:proofErr w:type="gramStart"/>
            <w:r w:rsidRPr="00C2522F">
              <w:rPr>
                <w:rFonts w:cstheme="minorHAnsi"/>
                <w:color w:val="000000" w:themeColor="text1"/>
              </w:rPr>
              <w:t>Checks</w:t>
            </w:r>
            <w:proofErr w:type="gramEnd"/>
          </w:p>
          <w:p w14:paraId="0A51AC2C" w14:textId="30A49170"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Hide your location - never post when you’re at a location</w:t>
            </w:r>
          </w:p>
          <w:p w14:paraId="7A46D133" w14:textId="294E198A"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Protect your information</w:t>
            </w:r>
          </w:p>
          <w:p w14:paraId="09D47ABB" w14:textId="65718688"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End logins via social media accounts - this makes your data insecure</w:t>
            </w:r>
          </w:p>
          <w:p w14:paraId="37750C4F" w14:textId="2D2BC43B"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Change your name on all personal and private social media accounts</w:t>
            </w:r>
          </w:p>
          <w:p w14:paraId="20660B44" w14:textId="009AB3AA" w:rsidR="0033763D" w:rsidRPr="00C2522F" w:rsidRDefault="0033763D" w:rsidP="0033763D">
            <w:pPr>
              <w:pStyle w:val="ListParagraph"/>
              <w:numPr>
                <w:ilvl w:val="0"/>
                <w:numId w:val="30"/>
              </w:numPr>
              <w:jc w:val="both"/>
              <w:rPr>
                <w:rFonts w:cstheme="minorHAnsi"/>
                <w:color w:val="000000" w:themeColor="text1"/>
              </w:rPr>
            </w:pPr>
            <w:r w:rsidRPr="00C2522F">
              <w:rPr>
                <w:rFonts w:cstheme="minorHAnsi"/>
                <w:color w:val="000000" w:themeColor="text1"/>
              </w:rPr>
              <w:t>Clean up social media history</w:t>
            </w:r>
          </w:p>
          <w:p w14:paraId="2F64D7AF" w14:textId="77777777" w:rsidR="0033763D" w:rsidRPr="00C2522F" w:rsidRDefault="0033763D" w:rsidP="0033763D">
            <w:pPr>
              <w:jc w:val="both"/>
              <w:rPr>
                <w:rFonts w:cstheme="minorHAnsi"/>
                <w:color w:val="000000" w:themeColor="text1"/>
                <w:szCs w:val="22"/>
              </w:rPr>
            </w:pPr>
          </w:p>
        </w:tc>
        <w:tc>
          <w:tcPr>
            <w:tcW w:w="4677" w:type="dxa"/>
          </w:tcPr>
          <w:p w14:paraId="14A84BCE" w14:textId="0C0D0D43" w:rsidR="0033763D" w:rsidRPr="00C2522F" w:rsidRDefault="00AA0BA0" w:rsidP="0033763D">
            <w:pPr>
              <w:rPr>
                <w:rFonts w:cstheme="minorHAnsi"/>
                <w:b/>
                <w:szCs w:val="22"/>
              </w:rPr>
            </w:pPr>
            <w:r w:rsidRPr="00C2522F">
              <w:rPr>
                <w:rFonts w:cstheme="minorHAnsi"/>
                <w:b/>
                <w:szCs w:val="22"/>
              </w:rPr>
              <w:t>Being a</w:t>
            </w:r>
            <w:r w:rsidR="0033763D" w:rsidRPr="00C2522F">
              <w:rPr>
                <w:rFonts w:cstheme="minorHAnsi"/>
                <w:b/>
                <w:szCs w:val="22"/>
              </w:rPr>
              <w:t xml:space="preserve">n Online Active Bystander- Tips by </w:t>
            </w:r>
            <w:hyperlink r:id="rId22" w:history="1">
              <w:r w:rsidR="0033763D" w:rsidRPr="00C2522F">
                <w:rPr>
                  <w:rStyle w:val="Hyperlink"/>
                  <w:rFonts w:cstheme="minorHAnsi"/>
                  <w:b/>
                  <w:szCs w:val="22"/>
                </w:rPr>
                <w:t>Glitch UK</w:t>
              </w:r>
            </w:hyperlink>
          </w:p>
          <w:p w14:paraId="1770D4C3" w14:textId="77777777" w:rsidR="0033763D" w:rsidRPr="00C2522F" w:rsidRDefault="0033763D" w:rsidP="0033763D">
            <w:pPr>
              <w:rPr>
                <w:b/>
                <w:szCs w:val="22"/>
              </w:rPr>
            </w:pPr>
          </w:p>
          <w:p w14:paraId="5E9EF5C9" w14:textId="04F05426" w:rsidR="0033763D" w:rsidRPr="00C2522F" w:rsidRDefault="0033763D" w:rsidP="0033763D">
            <w:pPr>
              <w:pStyle w:val="ListParagraph"/>
              <w:widowControl w:val="0"/>
              <w:numPr>
                <w:ilvl w:val="0"/>
                <w:numId w:val="33"/>
              </w:numPr>
              <w:rPr>
                <w:rFonts w:eastAsia="Catamaran Thin" w:cstheme="minorHAnsi"/>
              </w:rPr>
            </w:pPr>
            <w:r w:rsidRPr="00C2522F">
              <w:rPr>
                <w:rFonts w:eastAsia="Catamaran Thin" w:cstheme="minorHAnsi"/>
              </w:rPr>
              <w:t>REPORT it to the social media platform</w:t>
            </w:r>
          </w:p>
          <w:p w14:paraId="1347FBA9" w14:textId="25467E5D" w:rsidR="0033763D" w:rsidRPr="00C2522F" w:rsidRDefault="0033763D" w:rsidP="0033763D">
            <w:pPr>
              <w:pStyle w:val="ListParagraph"/>
              <w:widowControl w:val="0"/>
              <w:numPr>
                <w:ilvl w:val="0"/>
                <w:numId w:val="33"/>
              </w:numPr>
              <w:rPr>
                <w:rFonts w:eastAsia="Catamaran Thin" w:cstheme="minorHAnsi"/>
              </w:rPr>
            </w:pPr>
            <w:r w:rsidRPr="00C2522F">
              <w:rPr>
                <w:rFonts w:eastAsia="Catamaran Thin" w:cstheme="minorHAnsi"/>
              </w:rPr>
              <w:t>REPLY, engaging with the post as intended</w:t>
            </w:r>
          </w:p>
          <w:p w14:paraId="4B8E3B7D" w14:textId="3388DB29" w:rsidR="0033763D" w:rsidRPr="00C2522F" w:rsidRDefault="0033763D" w:rsidP="0033763D">
            <w:pPr>
              <w:pStyle w:val="ListParagraph"/>
              <w:widowControl w:val="0"/>
              <w:numPr>
                <w:ilvl w:val="0"/>
                <w:numId w:val="33"/>
              </w:numPr>
              <w:rPr>
                <w:rFonts w:eastAsia="Catamaran Thin" w:cstheme="minorHAnsi"/>
              </w:rPr>
            </w:pPr>
            <w:r w:rsidRPr="00C2522F">
              <w:rPr>
                <w:rFonts w:eastAsia="Catamaran Thin" w:cstheme="minorHAnsi"/>
              </w:rPr>
              <w:t>SEND an encouraging message, picture, GIF or gift!</w:t>
            </w:r>
          </w:p>
          <w:p w14:paraId="2A8D13FC" w14:textId="724B25BB" w:rsidR="0033763D" w:rsidRPr="00C2522F" w:rsidRDefault="0033763D" w:rsidP="0033763D">
            <w:pPr>
              <w:pStyle w:val="ListParagraph"/>
              <w:widowControl w:val="0"/>
              <w:numPr>
                <w:ilvl w:val="0"/>
                <w:numId w:val="33"/>
              </w:numPr>
              <w:rPr>
                <w:rFonts w:eastAsia="Catamaran Thin" w:cstheme="minorHAnsi"/>
              </w:rPr>
            </w:pPr>
            <w:r w:rsidRPr="00C2522F">
              <w:rPr>
                <w:rFonts w:eastAsia="Catamaran Thin" w:cstheme="minorHAnsi"/>
              </w:rPr>
              <w:t>ENCOURAGE them to document and report it.</w:t>
            </w:r>
          </w:p>
          <w:p w14:paraId="014481C4" w14:textId="18C8665C" w:rsidR="0033763D" w:rsidRPr="00C2522F" w:rsidRDefault="0033763D" w:rsidP="0033763D">
            <w:pPr>
              <w:pStyle w:val="ListParagraph"/>
              <w:widowControl w:val="0"/>
              <w:numPr>
                <w:ilvl w:val="0"/>
                <w:numId w:val="33"/>
              </w:numPr>
              <w:rPr>
                <w:rFonts w:eastAsia="Catamaran Thin" w:cstheme="minorHAnsi"/>
              </w:rPr>
            </w:pPr>
            <w:r w:rsidRPr="00C2522F">
              <w:rPr>
                <w:rFonts w:eastAsia="Catamaran Thin" w:cstheme="minorHAnsi"/>
              </w:rPr>
              <w:t>SHARE links to resources you’ve found helpful</w:t>
            </w:r>
          </w:p>
          <w:p w14:paraId="4AB3134A" w14:textId="77777777" w:rsidR="0033763D" w:rsidRPr="00C2522F" w:rsidRDefault="0033763D" w:rsidP="0033763D">
            <w:pPr>
              <w:jc w:val="both"/>
              <w:rPr>
                <w:rFonts w:cstheme="minorHAnsi"/>
                <w:color w:val="000000" w:themeColor="text1"/>
                <w:szCs w:val="22"/>
              </w:rPr>
            </w:pPr>
          </w:p>
        </w:tc>
      </w:tr>
    </w:tbl>
    <w:p w14:paraId="0135503C" w14:textId="0DFFAA3E" w:rsidR="002D2B72" w:rsidRPr="00C2522F" w:rsidRDefault="002D2B72" w:rsidP="00892DE6">
      <w:pPr>
        <w:spacing w:after="0"/>
        <w:jc w:val="both"/>
        <w:rPr>
          <w:rFonts w:cstheme="minorHAnsi"/>
          <w:color w:val="000000" w:themeColor="text1"/>
          <w:sz w:val="24"/>
          <w:szCs w:val="24"/>
        </w:rPr>
      </w:pPr>
    </w:p>
    <w:tbl>
      <w:tblPr>
        <w:tblStyle w:val="TableGrid"/>
        <w:tblW w:w="9781" w:type="dxa"/>
        <w:tblInd w:w="-5" w:type="dxa"/>
        <w:tblLook w:val="04A0" w:firstRow="1" w:lastRow="0" w:firstColumn="1" w:lastColumn="0" w:noHBand="0" w:noVBand="1"/>
      </w:tblPr>
      <w:tblGrid>
        <w:gridCol w:w="9781"/>
      </w:tblGrid>
      <w:tr w:rsidR="004B54C2" w:rsidRPr="00C2522F" w14:paraId="30BCE11B" w14:textId="77777777" w:rsidTr="002D2B72">
        <w:trPr>
          <w:trHeight w:val="341"/>
        </w:trPr>
        <w:tc>
          <w:tcPr>
            <w:tcW w:w="97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5D135D" w14:textId="1B5440C2" w:rsidR="004B54C2" w:rsidRPr="00C2522F" w:rsidRDefault="004B54C2" w:rsidP="00F2094E">
            <w:pPr>
              <w:jc w:val="both"/>
              <w:rPr>
                <w:rFonts w:cstheme="minorHAnsi"/>
                <w:b/>
                <w:bCs/>
                <w:sz w:val="24"/>
                <w:szCs w:val="24"/>
              </w:rPr>
            </w:pPr>
            <w:r w:rsidRPr="00C2522F">
              <w:rPr>
                <w:rFonts w:cstheme="minorHAnsi"/>
                <w:b/>
                <w:bCs/>
                <w:sz w:val="24"/>
                <w:szCs w:val="24"/>
              </w:rPr>
              <w:t>More Resources to Stay Safe Online</w:t>
            </w:r>
          </w:p>
        </w:tc>
      </w:tr>
      <w:tr w:rsidR="004B54C2" w:rsidRPr="00C2522F" w14:paraId="7A2535B1" w14:textId="77777777" w:rsidTr="002D2B72">
        <w:tc>
          <w:tcPr>
            <w:tcW w:w="978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27616B" w14:textId="77777777" w:rsidR="003F4062" w:rsidRPr="00C2522F" w:rsidRDefault="00427D35" w:rsidP="003F4062">
            <w:pPr>
              <w:pStyle w:val="ListParagraph"/>
              <w:numPr>
                <w:ilvl w:val="0"/>
                <w:numId w:val="34"/>
              </w:numPr>
              <w:ind w:left="360"/>
              <w:jc w:val="both"/>
              <w:rPr>
                <w:rStyle w:val="Hyperlink"/>
                <w:rFonts w:cstheme="minorHAnsi"/>
              </w:rPr>
            </w:pPr>
            <w:hyperlink r:id="rId23" w:history="1">
              <w:r w:rsidR="004B54C2" w:rsidRPr="00C2522F">
                <w:rPr>
                  <w:rStyle w:val="Hyperlink"/>
                  <w:rFonts w:cstheme="minorHAnsi"/>
                </w:rPr>
                <w:t>How to Stay Safe Online_ Region wise resource compilation by Plan International</w:t>
              </w:r>
            </w:hyperlink>
          </w:p>
          <w:p w14:paraId="2B6EEB2A" w14:textId="77777777" w:rsidR="003F4062" w:rsidRPr="00C2522F" w:rsidRDefault="00427D35" w:rsidP="003F4062">
            <w:pPr>
              <w:pStyle w:val="ListParagraph"/>
              <w:numPr>
                <w:ilvl w:val="0"/>
                <w:numId w:val="34"/>
              </w:numPr>
              <w:ind w:left="360"/>
              <w:jc w:val="both"/>
              <w:rPr>
                <w:rStyle w:val="Hyperlink"/>
                <w:rFonts w:cstheme="minorHAnsi"/>
              </w:rPr>
            </w:pPr>
            <w:hyperlink r:id="rId24" w:history="1">
              <w:r w:rsidR="00F41AE3" w:rsidRPr="00C2522F">
                <w:rPr>
                  <w:rStyle w:val="Hyperlink"/>
                </w:rPr>
                <w:t>Region Wise Anti-Harassment</w:t>
              </w:r>
              <w:r w:rsidR="00AA0BA0" w:rsidRPr="00C2522F">
                <w:rPr>
                  <w:rStyle w:val="Hyperlink"/>
                </w:rPr>
                <w:t xml:space="preserve"> Organisations- </w:t>
              </w:r>
              <w:proofErr w:type="spellStart"/>
              <w:r w:rsidR="00AA0BA0" w:rsidRPr="00C2522F">
                <w:rPr>
                  <w:rStyle w:val="Hyperlink"/>
                </w:rPr>
                <w:t>Maru</w:t>
              </w:r>
              <w:proofErr w:type="spellEnd"/>
              <w:r w:rsidR="00AA0BA0" w:rsidRPr="00C2522F">
                <w:rPr>
                  <w:rStyle w:val="Hyperlink"/>
                </w:rPr>
                <w:t xml:space="preserve"> Chat Bot</w:t>
              </w:r>
            </w:hyperlink>
          </w:p>
          <w:p w14:paraId="1A6C8C0E" w14:textId="77777777" w:rsidR="003F4062" w:rsidRPr="00C2522F" w:rsidRDefault="00427D35" w:rsidP="003F4062">
            <w:pPr>
              <w:pStyle w:val="ListParagraph"/>
              <w:numPr>
                <w:ilvl w:val="0"/>
                <w:numId w:val="34"/>
              </w:numPr>
              <w:ind w:left="360"/>
              <w:jc w:val="both"/>
              <w:rPr>
                <w:rStyle w:val="Hyperlink"/>
                <w:rFonts w:cstheme="minorHAnsi"/>
              </w:rPr>
            </w:pPr>
            <w:hyperlink r:id="rId25" w:history="1">
              <w:r w:rsidR="00AA0BA0" w:rsidRPr="00C2522F">
                <w:rPr>
                  <w:rStyle w:val="Hyperlink"/>
                </w:rPr>
                <w:t xml:space="preserve">Anti-harassment guides on self-care, documenting harassment, cybersecurity and more - </w:t>
              </w:r>
              <w:proofErr w:type="spellStart"/>
              <w:r w:rsidR="00AA0BA0" w:rsidRPr="00C2522F">
                <w:rPr>
                  <w:rStyle w:val="Hyperlink"/>
                </w:rPr>
                <w:t>Maru</w:t>
              </w:r>
              <w:proofErr w:type="spellEnd"/>
            </w:hyperlink>
          </w:p>
          <w:p w14:paraId="761F5975" w14:textId="77777777" w:rsidR="003F4062" w:rsidRPr="00C2522F" w:rsidRDefault="00427D35" w:rsidP="003F4062">
            <w:pPr>
              <w:pStyle w:val="ListParagraph"/>
              <w:numPr>
                <w:ilvl w:val="0"/>
                <w:numId w:val="34"/>
              </w:numPr>
              <w:ind w:left="360"/>
              <w:jc w:val="both"/>
              <w:rPr>
                <w:rStyle w:val="Hyperlink"/>
                <w:rFonts w:cstheme="minorHAnsi"/>
              </w:rPr>
            </w:pPr>
            <w:hyperlink r:id="rId26" w:history="1">
              <w:r w:rsidR="005C62F9" w:rsidRPr="00C2522F">
                <w:rPr>
                  <w:rStyle w:val="Hyperlink"/>
                </w:rPr>
                <w:t>How to protect your privacy on Facebook by The Verge</w:t>
              </w:r>
            </w:hyperlink>
          </w:p>
          <w:p w14:paraId="3A833A92" w14:textId="3C6B2962" w:rsidR="005C62F9" w:rsidRPr="00C2522F" w:rsidRDefault="00427D35" w:rsidP="003F4062">
            <w:pPr>
              <w:pStyle w:val="ListParagraph"/>
              <w:numPr>
                <w:ilvl w:val="0"/>
                <w:numId w:val="34"/>
              </w:numPr>
              <w:ind w:left="360"/>
              <w:jc w:val="both"/>
              <w:rPr>
                <w:rStyle w:val="Hyperlink"/>
                <w:rFonts w:cstheme="minorHAnsi"/>
              </w:rPr>
            </w:pPr>
            <w:hyperlink r:id="rId27" w:history="1">
              <w:r w:rsidR="005C62F9" w:rsidRPr="00C2522F">
                <w:rPr>
                  <w:rStyle w:val="Hyperlink"/>
                </w:rPr>
                <w:t>How to protect your privacy on Instagram by The Verge</w:t>
              </w:r>
            </w:hyperlink>
          </w:p>
          <w:p w14:paraId="03BCB981" w14:textId="4B5A6B53" w:rsidR="004B54C2" w:rsidRPr="00C2522F" w:rsidRDefault="004B54C2" w:rsidP="00F2094E">
            <w:pPr>
              <w:jc w:val="both"/>
              <w:rPr>
                <w:rFonts w:cstheme="minorHAnsi"/>
                <w:sz w:val="24"/>
                <w:szCs w:val="24"/>
              </w:rPr>
            </w:pPr>
          </w:p>
        </w:tc>
      </w:tr>
    </w:tbl>
    <w:p w14:paraId="4756DF5C" w14:textId="77777777" w:rsidR="003F4062" w:rsidRPr="00C2522F" w:rsidRDefault="003F4062" w:rsidP="003F4062">
      <w:pPr>
        <w:rPr>
          <w:rFonts w:cstheme="minorHAnsi"/>
          <w:b/>
          <w:bCs/>
          <w:color w:val="7030A0"/>
          <w:sz w:val="32"/>
          <w:szCs w:val="32"/>
        </w:rPr>
      </w:pPr>
    </w:p>
    <w:p w14:paraId="0BF98694" w14:textId="2BB7DAEF" w:rsidR="004B54C2" w:rsidRPr="00C2522F" w:rsidRDefault="004B54C2" w:rsidP="003F4062">
      <w:pPr>
        <w:jc w:val="center"/>
        <w:rPr>
          <w:rFonts w:cstheme="minorHAnsi"/>
          <w:b/>
          <w:bCs/>
          <w:color w:val="7030A0"/>
          <w:sz w:val="32"/>
          <w:szCs w:val="32"/>
        </w:rPr>
      </w:pPr>
      <w:r w:rsidRPr="00C2522F">
        <w:rPr>
          <w:rFonts w:cstheme="minorHAnsi"/>
          <w:b/>
          <w:bCs/>
          <w:color w:val="7030A0"/>
          <w:sz w:val="32"/>
          <w:szCs w:val="32"/>
        </w:rPr>
        <w:t>C. REPORTING MECHANISM</w:t>
      </w:r>
    </w:p>
    <w:p w14:paraId="4E9FF861" w14:textId="77777777" w:rsidR="00DF6020" w:rsidRDefault="00EA239F" w:rsidP="00AE2E46">
      <w:pPr>
        <w:jc w:val="both"/>
      </w:pPr>
      <w:r w:rsidRPr="00C2522F">
        <w:t xml:space="preserve">If you have any safeguarding concerns, and /or anything is making you feel unsafe/uncomfortable during the event, please reach out to the assigned safeguarding point of contact of that particular virtual space. </w:t>
      </w:r>
    </w:p>
    <w:p w14:paraId="62717320" w14:textId="73C6C5E1" w:rsidR="00AE2E46" w:rsidRPr="00DF6020" w:rsidRDefault="00AE2E46" w:rsidP="00AE2E46">
      <w:pPr>
        <w:jc w:val="both"/>
        <w:rPr>
          <w:rFonts w:cstheme="minorHAnsi"/>
          <w:b/>
          <w:bCs/>
          <w:color w:val="7030A0"/>
          <w:sz w:val="32"/>
          <w:szCs w:val="32"/>
        </w:rPr>
      </w:pPr>
      <w:r w:rsidRPr="00133BA3">
        <w:rPr>
          <w:rFonts w:cstheme="minorHAnsi"/>
          <w:color w:val="000000" w:themeColor="text1"/>
          <w:szCs w:val="22"/>
        </w:rPr>
        <w:t>At AGIP, we have zero tolerance to abuse.</w:t>
      </w:r>
      <w:r w:rsidR="00302444" w:rsidRPr="00133BA3">
        <w:rPr>
          <w:rFonts w:cstheme="minorHAnsi"/>
          <w:color w:val="000000" w:themeColor="text1"/>
          <w:szCs w:val="22"/>
        </w:rPr>
        <w:t xml:space="preserve"> </w:t>
      </w:r>
      <w:r w:rsidRPr="00133BA3">
        <w:rPr>
          <w:rFonts w:cstheme="minorHAnsi"/>
          <w:color w:val="000000" w:themeColor="text1"/>
          <w:szCs w:val="22"/>
        </w:rPr>
        <w:t>We take complaints very seriously and we treat them as an opportunity to further develop our safeguarding measures to keep you safe. This is why we are always very grateful to hear from people who are willing to take the time to help us improve. We always thank people who contact us about their safety problems, concerns or worries.</w:t>
      </w:r>
    </w:p>
    <w:p w14:paraId="6AE5AD0B" w14:textId="38F8D65C" w:rsidR="00AE2E46" w:rsidRDefault="00AE2E46" w:rsidP="00AE2E46">
      <w:pPr>
        <w:jc w:val="both"/>
        <w:rPr>
          <w:rFonts w:cstheme="minorHAnsi"/>
          <w:color w:val="000000" w:themeColor="text1"/>
          <w:szCs w:val="22"/>
        </w:rPr>
      </w:pPr>
      <w:r w:rsidRPr="004B54C2">
        <w:rPr>
          <w:rFonts w:cstheme="minorHAnsi"/>
          <w:color w:val="000000" w:themeColor="text1"/>
          <w:szCs w:val="22"/>
        </w:rPr>
        <w:t>After all, without your support we would not be able to create a safe space for adolescent and youth leaders from across the world.</w:t>
      </w:r>
    </w:p>
    <w:p w14:paraId="485CA8C3" w14:textId="2BACEDC8" w:rsidR="004B54C2" w:rsidRPr="00C2522F" w:rsidRDefault="00EA239F" w:rsidP="00892DE6">
      <w:pPr>
        <w:spacing w:after="0"/>
        <w:jc w:val="both"/>
      </w:pPr>
      <w:r w:rsidRPr="00C2522F">
        <w:t xml:space="preserve">In addition, you can also reach out to the following people. </w:t>
      </w:r>
    </w:p>
    <w:p w14:paraId="6BF97452" w14:textId="77777777" w:rsidR="00EA239F" w:rsidRPr="00C2522F" w:rsidRDefault="00EA239F" w:rsidP="00892DE6">
      <w:pPr>
        <w:spacing w:after="0"/>
        <w:jc w:val="both"/>
        <w:rPr>
          <w:rFonts w:cstheme="minorHAnsi"/>
          <w:color w:val="000000" w:themeColor="text1"/>
          <w:sz w:val="24"/>
          <w:szCs w:val="24"/>
        </w:rPr>
      </w:pPr>
    </w:p>
    <w:tbl>
      <w:tblPr>
        <w:tblStyle w:val="TableGrid"/>
        <w:tblW w:w="9781" w:type="dxa"/>
        <w:tblInd w:w="-5" w:type="dxa"/>
        <w:tblLook w:val="04A0" w:firstRow="1" w:lastRow="0" w:firstColumn="1" w:lastColumn="0" w:noHBand="0" w:noVBand="1"/>
      </w:tblPr>
      <w:tblGrid>
        <w:gridCol w:w="5103"/>
        <w:gridCol w:w="4678"/>
      </w:tblGrid>
      <w:tr w:rsidR="004B54C2" w:rsidRPr="00C2522F" w14:paraId="34B202C0" w14:textId="77777777" w:rsidTr="002D2B72">
        <w:trPr>
          <w:trHeight w:val="435"/>
        </w:trPr>
        <w:tc>
          <w:tcPr>
            <w:tcW w:w="978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E1487FE" w14:textId="77777777" w:rsidR="004B54C2" w:rsidRPr="00C2522F" w:rsidRDefault="004B54C2" w:rsidP="00F2094E">
            <w:pPr>
              <w:pStyle w:val="NormalWeb"/>
              <w:spacing w:before="0" w:beforeAutospacing="0" w:after="0" w:afterAutospacing="0"/>
              <w:rPr>
                <w:rFonts w:asciiTheme="minorHAnsi" w:hAnsiTheme="minorHAnsi" w:cstheme="minorHAnsi"/>
                <w:b/>
                <w:bCs/>
                <w:color w:val="222221"/>
                <w:lang w:eastAsia="en-US"/>
              </w:rPr>
            </w:pPr>
            <w:r w:rsidRPr="00C2522F">
              <w:rPr>
                <w:rFonts w:asciiTheme="minorHAnsi" w:hAnsiTheme="minorHAnsi" w:cstheme="minorHAnsi"/>
                <w:b/>
                <w:bCs/>
                <w:color w:val="000000" w:themeColor="text1"/>
                <w:lang w:eastAsia="en-US"/>
              </w:rPr>
              <w:t>Members of the Safeguarding Committee</w:t>
            </w:r>
          </w:p>
        </w:tc>
        <w:bookmarkStart w:id="0" w:name="_GoBack"/>
        <w:bookmarkEnd w:id="0"/>
      </w:tr>
      <w:tr w:rsidR="004B54C2" w:rsidRPr="00C2522F" w14:paraId="7E2E2228" w14:textId="77777777" w:rsidTr="002D2B72">
        <w:tc>
          <w:tcPr>
            <w:tcW w:w="510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020DDE0" w14:textId="77777777" w:rsidR="004B54C2" w:rsidRPr="00640C73" w:rsidRDefault="00AE051F" w:rsidP="000833DC">
            <w:pPr>
              <w:pStyle w:val="NormalWeb"/>
              <w:spacing w:before="0" w:beforeAutospacing="0" w:after="0" w:afterAutospacing="0"/>
              <w:rPr>
                <w:rFonts w:asciiTheme="minorHAnsi" w:hAnsiTheme="minorHAnsi" w:cstheme="minorHAnsi"/>
                <w:i/>
                <w:iCs/>
                <w:color w:val="222221"/>
                <w:sz w:val="22"/>
                <w:szCs w:val="22"/>
                <w:lang w:eastAsia="en-US"/>
              </w:rPr>
            </w:pPr>
            <w:r w:rsidRPr="00640C73">
              <w:rPr>
                <w:rFonts w:asciiTheme="minorHAnsi" w:hAnsiTheme="minorHAnsi" w:cstheme="minorHAnsi"/>
                <w:i/>
                <w:iCs/>
                <w:color w:val="222221"/>
                <w:sz w:val="22"/>
                <w:szCs w:val="22"/>
                <w:lang w:eastAsia="en-US"/>
              </w:rPr>
              <w:t>MENTION THE NAME OF SAFEGAURDING COMMITEE MEMBER 1</w:t>
            </w:r>
          </w:p>
          <w:p w14:paraId="5FB533AE" w14:textId="3D444BE8" w:rsidR="00640C73" w:rsidRPr="00640C73" w:rsidRDefault="00640C73" w:rsidP="000833DC">
            <w:pPr>
              <w:pStyle w:val="NormalWeb"/>
              <w:spacing w:before="0" w:beforeAutospacing="0" w:after="0" w:afterAutospacing="0"/>
              <w:rPr>
                <w:rFonts w:asciiTheme="minorHAnsi" w:hAnsiTheme="minorHAnsi" w:cstheme="minorHAnsi"/>
                <w:i/>
                <w:iCs/>
                <w:color w:val="222221"/>
                <w:sz w:val="22"/>
                <w:szCs w:val="22"/>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9B202C" w14:textId="2403EA30" w:rsidR="004B54C2" w:rsidRPr="00640C73" w:rsidRDefault="00AE051F" w:rsidP="00AE051F">
            <w:pPr>
              <w:rPr>
                <w:rFonts w:cstheme="minorHAnsi"/>
                <w:i/>
                <w:iCs/>
                <w:color w:val="222221"/>
                <w:szCs w:val="22"/>
              </w:rPr>
            </w:pPr>
            <w:r w:rsidRPr="00640C73">
              <w:rPr>
                <w:rFonts w:cstheme="minorHAnsi"/>
                <w:i/>
                <w:iCs/>
                <w:color w:val="222221"/>
                <w:szCs w:val="22"/>
              </w:rPr>
              <w:t>MENTION THE NAME OF SAFEGAURDING COMMIT</w:t>
            </w:r>
            <w:r w:rsidRPr="00640C73">
              <w:rPr>
                <w:rFonts w:cstheme="minorHAnsi"/>
                <w:i/>
                <w:iCs/>
                <w:color w:val="222221"/>
                <w:szCs w:val="22"/>
              </w:rPr>
              <w:t>EE MEMBER 2</w:t>
            </w:r>
          </w:p>
        </w:tc>
      </w:tr>
    </w:tbl>
    <w:p w14:paraId="0DFE7A5A" w14:textId="344034D2" w:rsidR="009439D6" w:rsidRPr="00C2522F" w:rsidRDefault="009439D6" w:rsidP="00892DE6">
      <w:pPr>
        <w:spacing w:after="0"/>
        <w:jc w:val="both"/>
        <w:rPr>
          <w:rFonts w:cstheme="minorHAnsi"/>
          <w:color w:val="000000" w:themeColor="text1"/>
          <w:sz w:val="24"/>
          <w:szCs w:val="24"/>
        </w:rPr>
      </w:pPr>
    </w:p>
    <w:p w14:paraId="1E372293" w14:textId="304D245B" w:rsidR="00EA239F" w:rsidRPr="00A1154B" w:rsidRDefault="00B1273B" w:rsidP="00892DE6">
      <w:pPr>
        <w:spacing w:after="0"/>
        <w:jc w:val="both"/>
        <w:rPr>
          <w:rFonts w:cstheme="minorHAnsi"/>
          <w:color w:val="000000" w:themeColor="text1"/>
          <w:sz w:val="24"/>
          <w:szCs w:val="24"/>
        </w:rPr>
      </w:pPr>
      <w:r w:rsidRPr="00C2522F">
        <w:rPr>
          <w:rFonts w:cstheme="minorHAnsi"/>
          <w:color w:val="000000" w:themeColor="text1"/>
          <w:szCs w:val="22"/>
        </w:rPr>
        <w:t>You can use this simple ‘</w:t>
      </w:r>
      <w:hyperlink r:id="rId28" w:history="1">
        <w:r w:rsidRPr="00C2522F">
          <w:rPr>
            <w:rStyle w:val="Hyperlink"/>
            <w:rFonts w:cstheme="minorHAnsi"/>
            <w:szCs w:val="22"/>
          </w:rPr>
          <w:t>Documenting online Abuse’ template by Glitch UK</w:t>
        </w:r>
      </w:hyperlink>
      <w:r w:rsidRPr="00C2522F">
        <w:rPr>
          <w:rFonts w:cstheme="minorHAnsi"/>
          <w:color w:val="000000" w:themeColor="text1"/>
          <w:szCs w:val="22"/>
        </w:rPr>
        <w:t xml:space="preserve"> to record the abuse incident and ensure all necessary information is recorded. Please note that this is not the mandatory first step, you can first reach out to the person mentioned above and take the further steps with their support, if that is more suitable for you.</w:t>
      </w:r>
    </w:p>
    <w:sectPr w:rsidR="00EA239F" w:rsidRPr="00A1154B" w:rsidSect="00DF6020">
      <w:headerReference w:type="even" r:id="rId29"/>
      <w:headerReference w:type="default" r:id="rId30"/>
      <w:footerReference w:type="default" r:id="rId31"/>
      <w:headerReference w:type="first" r:id="rId32"/>
      <w:pgSz w:w="11906" w:h="16838"/>
      <w:pgMar w:top="1440" w:right="991" w:bottom="1440"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337A5B" w16cid:durableId="23787E91"/>
  <w16cid:commentId w16cid:paraId="2EE9A83C" w16cid:durableId="23788125"/>
  <w16cid:commentId w16cid:paraId="54E7E1F5" w16cid:durableId="23788168"/>
  <w16cid:commentId w16cid:paraId="5ED46961" w16cid:durableId="237881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024FF" w14:textId="77777777" w:rsidR="00427D35" w:rsidRDefault="00427D35" w:rsidP="003030F8">
      <w:pPr>
        <w:spacing w:after="0" w:line="240" w:lineRule="auto"/>
      </w:pPr>
      <w:r>
        <w:separator/>
      </w:r>
    </w:p>
  </w:endnote>
  <w:endnote w:type="continuationSeparator" w:id="0">
    <w:p w14:paraId="2985E5A5" w14:textId="77777777" w:rsidR="00427D35" w:rsidRDefault="00427D35" w:rsidP="0030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neer">
    <w:altName w:val="Arial"/>
    <w:panose1 w:val="00000000000000000000"/>
    <w:charset w:val="00"/>
    <w:family w:val="modern"/>
    <w:notTrueType/>
    <w:pitch w:val="variable"/>
    <w:sig w:usb0="00000001"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tamaran Thi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5E802" w14:textId="77777777" w:rsidR="00AE051F" w:rsidRPr="00640C73" w:rsidRDefault="00AE051F" w:rsidP="00AE051F">
    <w:pPr>
      <w:pStyle w:val="Footer"/>
      <w:rPr>
        <w:color w:val="833C0B" w:themeColor="accent2" w:themeShade="80"/>
        <w:sz w:val="24"/>
        <w:szCs w:val="22"/>
      </w:rPr>
    </w:pPr>
    <w:r w:rsidRPr="00640C73">
      <w:rPr>
        <w:color w:val="833C0B" w:themeColor="accent2" w:themeShade="80"/>
        <w:sz w:val="24"/>
        <w:szCs w:val="22"/>
      </w:rPr>
      <w:t xml:space="preserve">Please feel free to adopt and adapt this template for your events with adolescents and youth leaders. We request you to kindly mention the credits of Adolescent Girls Investment Plan, Plan International and Girls Not Brides when you do so. </w:t>
    </w:r>
  </w:p>
  <w:p w14:paraId="2A856B80" w14:textId="77777777" w:rsidR="00AE051F" w:rsidRDefault="00AE0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F6430" w14:textId="77777777" w:rsidR="00427D35" w:rsidRDefault="00427D35" w:rsidP="003030F8">
      <w:pPr>
        <w:spacing w:after="0" w:line="240" w:lineRule="auto"/>
      </w:pPr>
      <w:r>
        <w:separator/>
      </w:r>
    </w:p>
  </w:footnote>
  <w:footnote w:type="continuationSeparator" w:id="0">
    <w:p w14:paraId="0C8993E3" w14:textId="77777777" w:rsidR="00427D35" w:rsidRDefault="00427D35" w:rsidP="003030F8">
      <w:pPr>
        <w:spacing w:after="0" w:line="240" w:lineRule="auto"/>
      </w:pPr>
      <w:r>
        <w:continuationSeparator/>
      </w:r>
    </w:p>
  </w:footnote>
  <w:footnote w:id="1">
    <w:p w14:paraId="1CB7B9D9" w14:textId="298F90C0" w:rsidR="00DE49D8" w:rsidRDefault="00DE49D8">
      <w:pPr>
        <w:pStyle w:val="FootnoteText"/>
        <w:rPr>
          <w:rFonts w:ascii="Calibri" w:hAnsi="Calibri" w:cs="Calibri"/>
          <w:sz w:val="18"/>
        </w:rPr>
      </w:pPr>
      <w:r>
        <w:rPr>
          <w:rStyle w:val="FootnoteReference"/>
        </w:rPr>
        <w:footnoteRef/>
      </w:r>
      <w:r>
        <w:t xml:space="preserve"> </w:t>
      </w:r>
      <w:r>
        <w:rPr>
          <w:rFonts w:ascii="Calibri" w:hAnsi="Calibri" w:cs="Calibri"/>
          <w:sz w:val="18"/>
          <w:vertAlign w:val="superscript"/>
        </w:rPr>
        <w:t>]</w:t>
      </w:r>
      <w:r>
        <w:rPr>
          <w:rFonts w:ascii="Calibri" w:hAnsi="Calibri" w:cs="Calibri"/>
          <w:sz w:val="18"/>
        </w:rPr>
        <w:t xml:space="preserve"> The Adolescent Girls Investment Plan (AGIP) is a global partnership co-chaired by Plan International and Girls Not Brides (GNB) that aims to stimulate the development of investment frameworks and tools for decision-makers to confidently deliver a comprehensive approach to advance gender equality through girl centred approaches and actions. AGIP members include Plan International, Girls Not Brides (GNB), International Planned Parenthood Federation (IPPF), Gender and Adolescence: Global Evidence (GAGE/ODI), Population Council, International </w:t>
      </w:r>
      <w:proofErr w:type="spellStart"/>
      <w:r>
        <w:rPr>
          <w:rFonts w:ascii="Calibri" w:hAnsi="Calibri" w:cs="Calibri"/>
          <w:sz w:val="18"/>
        </w:rPr>
        <w:t>Center</w:t>
      </w:r>
      <w:proofErr w:type="spellEnd"/>
      <w:r>
        <w:rPr>
          <w:rFonts w:ascii="Calibri" w:hAnsi="Calibri" w:cs="Calibri"/>
          <w:sz w:val="18"/>
        </w:rPr>
        <w:t xml:space="preserve"> for Research on Women (ICRW), </w:t>
      </w:r>
      <w:r w:rsidR="00AE2E46">
        <w:rPr>
          <w:rFonts w:ascii="Calibri" w:hAnsi="Calibri" w:cs="Calibri"/>
          <w:sz w:val="18"/>
        </w:rPr>
        <w:t xml:space="preserve">Malala Fund, Women Deliver, </w:t>
      </w:r>
      <w:r>
        <w:rPr>
          <w:rFonts w:ascii="Calibri" w:hAnsi="Calibri" w:cs="Calibri"/>
          <w:sz w:val="18"/>
        </w:rPr>
        <w:t>Amplify Girls</w:t>
      </w:r>
      <w:r w:rsidR="00AE2E46">
        <w:rPr>
          <w:rFonts w:ascii="Calibri" w:hAnsi="Calibri" w:cs="Calibri"/>
          <w:sz w:val="18"/>
        </w:rPr>
        <w:t xml:space="preserve">, </w:t>
      </w:r>
      <w:proofErr w:type="spellStart"/>
      <w:r w:rsidR="00AE2E46">
        <w:rPr>
          <w:rFonts w:ascii="Calibri" w:hAnsi="Calibri" w:cs="Calibri"/>
          <w:sz w:val="18"/>
        </w:rPr>
        <w:t>Akili</w:t>
      </w:r>
      <w:proofErr w:type="spellEnd"/>
      <w:r w:rsidR="00AE2E46">
        <w:rPr>
          <w:rFonts w:ascii="Calibri" w:hAnsi="Calibri" w:cs="Calibri"/>
          <w:sz w:val="18"/>
        </w:rPr>
        <w:t xml:space="preserve"> Dada and Box Girls Kenya</w:t>
      </w:r>
      <w:r>
        <w:rPr>
          <w:rFonts w:ascii="Calibri" w:hAnsi="Calibri" w:cs="Calibri"/>
          <w:sz w:val="18"/>
        </w:rPr>
        <w:t>. Other technical supporters and partners include Bill and Melinda Gates Foundation (BMGF), Ford Foundation, She Decides, and Save the Children.</w:t>
      </w:r>
    </w:p>
    <w:p w14:paraId="03B0D0CC" w14:textId="3146DAAE" w:rsidR="00AE051F" w:rsidRDefault="00AE051F">
      <w:pPr>
        <w:pStyle w:val="FootnoteText"/>
        <w:rPr>
          <w:rFonts w:ascii="Calibri" w:hAnsi="Calibri" w:cs="Calibri"/>
          <w:sz w:val="18"/>
        </w:rPr>
      </w:pPr>
    </w:p>
    <w:p w14:paraId="06402460" w14:textId="77777777" w:rsidR="00AE051F" w:rsidRDefault="00AE051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28A9C" w14:textId="5C756034" w:rsidR="00DD1DFE" w:rsidRDefault="00DD1DFE">
    <w:pPr>
      <w:pStyle w:val="Header"/>
    </w:pPr>
    <w:r>
      <w:rPr>
        <w:noProof/>
        <w:lang w:eastAsia="en-IN"/>
      </w:rPr>
      <w:pict w14:anchorId="1DF88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593313" o:spid="_x0000_s2050" type="#_x0000_t75" style="position:absolute;margin-left:0;margin-top:0;width:489pt;height:391.2pt;z-index:-251655168;mso-position-horizontal:center;mso-position-horizontal-relative:margin;mso-position-vertical:center;mso-position-vertical-relative:margin" o:allowincell="f">
          <v:imagedata r:id="rId1" o:title="AGIP-RGB-Eng"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69037" w14:textId="63B51856" w:rsidR="00F2094E" w:rsidRDefault="00DD1DFE">
    <w:pPr>
      <w:pStyle w:val="Header"/>
    </w:pPr>
    <w:r>
      <w:rPr>
        <w:rFonts w:cstheme="minorHAnsi"/>
        <w:noProof/>
        <w:lang w:eastAsia="en-IN"/>
      </w:rPr>
      <w:pict w14:anchorId="3573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593314" o:spid="_x0000_s2051" type="#_x0000_t75" style="position:absolute;margin-left:0;margin-top:0;width:489pt;height:391.2pt;z-index:-251654144;mso-position-horizontal:center;mso-position-horizontal-relative:margin;mso-position-vertical:center;mso-position-vertical-relative:margin" wrapcoords="3213 166 1325 290 928 414 928 828 331 2897 9806 3476 10800 3476 10800 4138 961 4593 961 7159 5566 7448 10800 7448 10800 8772 2717 9352 2584 10759 2617 12083 2750 13407 3015 14731 3213 15393 4042 17379 4903 18703 6129 20028 6957 20690 8050 21352 8216 21393 13384 21393 13550 21352 14676 20690 15504 20028 16167 19366 17194 18041 17923 16717 18618 14731 18883 13407 18983 12745 19049 11421 18983 9352 10800 8772 10800 7448 16134 7448 20805 7159 20805 6083 20672 5379 17724 4800 17790 4386 10800 4138 10800 3476 12423 3476 21004 2938 21103 2814 21269 2359 21236 1241 20838 1034 19778 828 19778 166 3213 166" o:allowincell="f">
          <v:imagedata r:id="rId1" o:title="AGIP-RGB-Eng" gain="19661f" blacklevel="22938f"/>
        </v:shape>
      </w:pict>
    </w:r>
    <w:r w:rsidR="00F2094E" w:rsidRPr="00F803BE">
      <w:rPr>
        <w:rFonts w:cstheme="minorHAnsi"/>
        <w:noProof/>
        <w:lang w:eastAsia="en-IN"/>
      </w:rPr>
      <w:drawing>
        <wp:anchor distT="0" distB="0" distL="114300" distR="114300" simplePos="0" relativeHeight="251659264" behindDoc="0" locked="0" layoutInCell="1" allowOverlap="1" wp14:anchorId="4A690FDF" wp14:editId="21C57AC2">
          <wp:simplePos x="0" y="0"/>
          <wp:positionH relativeFrom="margin">
            <wp:posOffset>5276850</wp:posOffset>
          </wp:positionH>
          <wp:positionV relativeFrom="paragraph">
            <wp:posOffset>-372110</wp:posOffset>
          </wp:positionV>
          <wp:extent cx="968375" cy="786765"/>
          <wp:effectExtent l="0" t="0" r="3175" b="0"/>
          <wp:wrapNone/>
          <wp:docPr id="15" name="Picture 15" descr="Icon&#10;&#10;Description automatically generated">
            <a:extLst xmlns:a="http://schemas.openxmlformats.org/drawingml/2006/main">
              <a:ext uri="{FF2B5EF4-FFF2-40B4-BE49-F238E27FC236}">
                <a16:creationId xmlns:a16="http://schemas.microsoft.com/office/drawing/2014/main" id="{52D77D1B-B854-4AFA-B937-B965984130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Icon&#10;&#10;Description automatically generated">
                    <a:extLst>
                      <a:ext uri="{FF2B5EF4-FFF2-40B4-BE49-F238E27FC236}">
                        <a16:creationId xmlns:a16="http://schemas.microsoft.com/office/drawing/2014/main" id="{52D77D1B-B854-4AFA-B937-B9659841309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68375" cy="7867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A848F" w14:textId="7A6B5E2C" w:rsidR="00DD1DFE" w:rsidRDefault="00DD1DFE">
    <w:pPr>
      <w:pStyle w:val="Header"/>
    </w:pPr>
    <w:r>
      <w:rPr>
        <w:noProof/>
        <w:lang w:eastAsia="en-IN"/>
      </w:rPr>
      <w:pict w14:anchorId="0408B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593312" o:spid="_x0000_s2049" type="#_x0000_t75" style="position:absolute;margin-left:0;margin-top:0;width:489pt;height:391.2pt;z-index:-251656192;mso-position-horizontal:center;mso-position-horizontal-relative:margin;mso-position-vertical:center;mso-position-vertical-relative:margin" o:allowincell="f">
          <v:imagedata r:id="rId1" o:title="AGIP-RGB-Eng"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6FC"/>
    <w:multiLevelType w:val="hybridMultilevel"/>
    <w:tmpl w:val="1786C2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353F90"/>
    <w:multiLevelType w:val="hybridMultilevel"/>
    <w:tmpl w:val="1302AA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B57C3B"/>
    <w:multiLevelType w:val="multilevel"/>
    <w:tmpl w:val="4CF0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000FE"/>
    <w:multiLevelType w:val="hybridMultilevel"/>
    <w:tmpl w:val="DA044848"/>
    <w:lvl w:ilvl="0" w:tplc="40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F6070C"/>
    <w:multiLevelType w:val="hybridMultilevel"/>
    <w:tmpl w:val="4446C0B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47464"/>
    <w:multiLevelType w:val="hybridMultilevel"/>
    <w:tmpl w:val="71CAEAC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23D5E02"/>
    <w:multiLevelType w:val="hybridMultilevel"/>
    <w:tmpl w:val="BBD685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BC651E"/>
    <w:multiLevelType w:val="hybridMultilevel"/>
    <w:tmpl w:val="9572C1E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821535"/>
    <w:multiLevelType w:val="hybridMultilevel"/>
    <w:tmpl w:val="CD2A77C2"/>
    <w:lvl w:ilvl="0" w:tplc="8850FA08">
      <w:start w:val="1"/>
      <w:numFmt w:val="lowerLetter"/>
      <w:lvlText w:val="%1."/>
      <w:lvlJc w:val="left"/>
      <w:pPr>
        <w:ind w:left="360" w:hanging="360"/>
      </w:pPr>
      <w:rPr>
        <w:rFonts w:asciiTheme="minorHAnsi" w:eastAsiaTheme="minorHAnsi" w:hAnsiTheme="minorHAnsi" w:cstheme="minorHAnsi"/>
      </w:rPr>
    </w:lvl>
    <w:lvl w:ilvl="1" w:tplc="D3B451F8">
      <w:start w:val="1"/>
      <w:numFmt w:val="decimal"/>
      <w:lvlText w:val="%2."/>
      <w:lvlJc w:val="left"/>
      <w:pPr>
        <w:ind w:left="1440" w:hanging="720"/>
      </w:pPr>
      <w:rPr>
        <w:rFonts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3BD1623"/>
    <w:multiLevelType w:val="hybridMultilevel"/>
    <w:tmpl w:val="C55CFC4A"/>
    <w:lvl w:ilvl="0" w:tplc="8850FA08">
      <w:start w:val="1"/>
      <w:numFmt w:val="lowerLetter"/>
      <w:lvlText w:val="%1."/>
      <w:lvlJc w:val="left"/>
      <w:pPr>
        <w:ind w:left="1800" w:hanging="360"/>
      </w:pPr>
      <w:rPr>
        <w:rFonts w:asciiTheme="minorHAnsi" w:eastAsiaTheme="minorHAnsi" w:hAnsiTheme="minorHAnsi" w:cstheme="minorHAnsi"/>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34E86E47"/>
    <w:multiLevelType w:val="hybridMultilevel"/>
    <w:tmpl w:val="37669380"/>
    <w:lvl w:ilvl="0" w:tplc="B376268C">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57D4AE3"/>
    <w:multiLevelType w:val="multilevel"/>
    <w:tmpl w:val="3D92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231BD6"/>
    <w:multiLevelType w:val="hybridMultilevel"/>
    <w:tmpl w:val="E98E9734"/>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2DE1269"/>
    <w:multiLevelType w:val="hybridMultilevel"/>
    <w:tmpl w:val="176263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5521DEE"/>
    <w:multiLevelType w:val="hybridMultilevel"/>
    <w:tmpl w:val="DA044848"/>
    <w:lvl w:ilvl="0" w:tplc="40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3B7AB6"/>
    <w:multiLevelType w:val="hybridMultilevel"/>
    <w:tmpl w:val="DA163E4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4B8B516E"/>
    <w:multiLevelType w:val="hybridMultilevel"/>
    <w:tmpl w:val="4A1EF5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527C251F"/>
    <w:multiLevelType w:val="hybridMultilevel"/>
    <w:tmpl w:val="B75261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5850CCC"/>
    <w:multiLevelType w:val="hybridMultilevel"/>
    <w:tmpl w:val="3EEC31C0"/>
    <w:lvl w:ilvl="0" w:tplc="2D44D3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663407"/>
    <w:multiLevelType w:val="hybridMultilevel"/>
    <w:tmpl w:val="4A32AF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F2127B"/>
    <w:multiLevelType w:val="hybridMultilevel"/>
    <w:tmpl w:val="76BC9D3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65C161D0"/>
    <w:multiLevelType w:val="multilevel"/>
    <w:tmpl w:val="5A3C4A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6731D7B"/>
    <w:multiLevelType w:val="hybridMultilevel"/>
    <w:tmpl w:val="CD2A77C2"/>
    <w:lvl w:ilvl="0" w:tplc="8850FA08">
      <w:start w:val="1"/>
      <w:numFmt w:val="lowerLetter"/>
      <w:lvlText w:val="%1."/>
      <w:lvlJc w:val="left"/>
      <w:pPr>
        <w:ind w:left="720" w:hanging="360"/>
      </w:pPr>
      <w:rPr>
        <w:rFonts w:asciiTheme="minorHAnsi" w:eastAsiaTheme="minorHAnsi" w:hAnsiTheme="minorHAnsi" w:cstheme="minorHAnsi"/>
      </w:rPr>
    </w:lvl>
    <w:lvl w:ilvl="1" w:tplc="D3B451F8">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B01C0A"/>
    <w:multiLevelType w:val="hybridMultilevel"/>
    <w:tmpl w:val="F6C2FA2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8832597"/>
    <w:multiLevelType w:val="hybridMultilevel"/>
    <w:tmpl w:val="968E5C2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ACA0FF9"/>
    <w:multiLevelType w:val="hybridMultilevel"/>
    <w:tmpl w:val="BE9AC73C"/>
    <w:lvl w:ilvl="0" w:tplc="08090011">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C6DFF"/>
    <w:multiLevelType w:val="hybridMultilevel"/>
    <w:tmpl w:val="3F7CD104"/>
    <w:lvl w:ilvl="0" w:tplc="BB648AC6">
      <w:start w:val="1"/>
      <w:numFmt w:val="decimal"/>
      <w:lvlText w:val="%1)"/>
      <w:lvlJc w:val="left"/>
      <w:pPr>
        <w:ind w:left="720" w:hanging="360"/>
      </w:pPr>
      <w:rPr>
        <w:rFonts w:ascii="Veneer" w:hAnsi="Veneer"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3C37F1"/>
    <w:multiLevelType w:val="hybridMultilevel"/>
    <w:tmpl w:val="BC827ED8"/>
    <w:lvl w:ilvl="0" w:tplc="8850FA08">
      <w:start w:val="1"/>
      <w:numFmt w:val="lowerLetter"/>
      <w:lvlText w:val="%1."/>
      <w:lvlJc w:val="left"/>
      <w:pPr>
        <w:ind w:left="720" w:hanging="360"/>
      </w:pPr>
      <w:rPr>
        <w:rFonts w:asciiTheme="minorHAnsi" w:eastAsiaTheme="minorHAnsi" w:hAnsiTheme="minorHAnsi" w:cstheme="minorHAns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3541D96"/>
    <w:multiLevelType w:val="hybridMultilevel"/>
    <w:tmpl w:val="2306E31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F376F9"/>
    <w:multiLevelType w:val="hybridMultilevel"/>
    <w:tmpl w:val="568498A8"/>
    <w:lvl w:ilvl="0" w:tplc="A76C622A">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CEF3BAD"/>
    <w:multiLevelType w:val="hybridMultilevel"/>
    <w:tmpl w:val="4FE464EC"/>
    <w:lvl w:ilvl="0" w:tplc="4009000F">
      <w:start w:val="1"/>
      <w:numFmt w:val="decimal"/>
      <w:lvlText w:val="%1."/>
      <w:lvlJc w:val="left"/>
      <w:pPr>
        <w:ind w:left="839" w:hanging="360"/>
      </w:pPr>
    </w:lvl>
    <w:lvl w:ilvl="1" w:tplc="40090019" w:tentative="1">
      <w:start w:val="1"/>
      <w:numFmt w:val="lowerLetter"/>
      <w:lvlText w:val="%2."/>
      <w:lvlJc w:val="left"/>
      <w:pPr>
        <w:ind w:left="1559" w:hanging="360"/>
      </w:pPr>
    </w:lvl>
    <w:lvl w:ilvl="2" w:tplc="4009001B" w:tentative="1">
      <w:start w:val="1"/>
      <w:numFmt w:val="lowerRoman"/>
      <w:lvlText w:val="%3."/>
      <w:lvlJc w:val="right"/>
      <w:pPr>
        <w:ind w:left="2279" w:hanging="180"/>
      </w:pPr>
    </w:lvl>
    <w:lvl w:ilvl="3" w:tplc="4009000F" w:tentative="1">
      <w:start w:val="1"/>
      <w:numFmt w:val="decimal"/>
      <w:lvlText w:val="%4."/>
      <w:lvlJc w:val="left"/>
      <w:pPr>
        <w:ind w:left="2999" w:hanging="360"/>
      </w:pPr>
    </w:lvl>
    <w:lvl w:ilvl="4" w:tplc="40090019" w:tentative="1">
      <w:start w:val="1"/>
      <w:numFmt w:val="lowerLetter"/>
      <w:lvlText w:val="%5."/>
      <w:lvlJc w:val="left"/>
      <w:pPr>
        <w:ind w:left="3719" w:hanging="360"/>
      </w:pPr>
    </w:lvl>
    <w:lvl w:ilvl="5" w:tplc="4009001B" w:tentative="1">
      <w:start w:val="1"/>
      <w:numFmt w:val="lowerRoman"/>
      <w:lvlText w:val="%6."/>
      <w:lvlJc w:val="right"/>
      <w:pPr>
        <w:ind w:left="4439" w:hanging="180"/>
      </w:pPr>
    </w:lvl>
    <w:lvl w:ilvl="6" w:tplc="4009000F" w:tentative="1">
      <w:start w:val="1"/>
      <w:numFmt w:val="decimal"/>
      <w:lvlText w:val="%7."/>
      <w:lvlJc w:val="left"/>
      <w:pPr>
        <w:ind w:left="5159" w:hanging="360"/>
      </w:pPr>
    </w:lvl>
    <w:lvl w:ilvl="7" w:tplc="40090019" w:tentative="1">
      <w:start w:val="1"/>
      <w:numFmt w:val="lowerLetter"/>
      <w:lvlText w:val="%8."/>
      <w:lvlJc w:val="left"/>
      <w:pPr>
        <w:ind w:left="5879" w:hanging="360"/>
      </w:pPr>
    </w:lvl>
    <w:lvl w:ilvl="8" w:tplc="4009001B" w:tentative="1">
      <w:start w:val="1"/>
      <w:numFmt w:val="lowerRoman"/>
      <w:lvlText w:val="%9."/>
      <w:lvlJc w:val="right"/>
      <w:pPr>
        <w:ind w:left="6599" w:hanging="180"/>
      </w:pPr>
    </w:lvl>
  </w:abstractNum>
  <w:abstractNum w:abstractNumId="31" w15:restartNumberingAfterBreak="0">
    <w:nsid w:val="7E5551D9"/>
    <w:multiLevelType w:val="hybridMultilevel"/>
    <w:tmpl w:val="770ED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F7B782A"/>
    <w:multiLevelType w:val="hybridMultilevel"/>
    <w:tmpl w:val="099AA444"/>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6"/>
  </w:num>
  <w:num w:numId="2">
    <w:abstractNumId w:val="18"/>
  </w:num>
  <w:num w:numId="3">
    <w:abstractNumId w:val="15"/>
  </w:num>
  <w:num w:numId="4">
    <w:abstractNumId w:val="6"/>
  </w:num>
  <w:num w:numId="5">
    <w:abstractNumId w:val="14"/>
  </w:num>
  <w:num w:numId="6">
    <w:abstractNumId w:val="31"/>
  </w:num>
  <w:num w:numId="7">
    <w:abstractNumId w:val="13"/>
  </w:num>
  <w:num w:numId="8">
    <w:abstractNumId w:val="23"/>
  </w:num>
  <w:num w:numId="9">
    <w:abstractNumId w:val="28"/>
  </w:num>
  <w:num w:numId="10">
    <w:abstractNumId w:val="11"/>
  </w:num>
  <w:num w:numId="11">
    <w:abstractNumId w:val="2"/>
  </w:num>
  <w:num w:numId="12">
    <w:abstractNumId w:val="10"/>
  </w:num>
  <w:num w:numId="13">
    <w:abstractNumId w:val="29"/>
  </w:num>
  <w:num w:numId="14">
    <w:abstractNumId w:val="25"/>
  </w:num>
  <w:num w:numId="15">
    <w:abstractNumId w:val="3"/>
  </w:num>
  <w:num w:numId="16">
    <w:abstractNumId w:val="1"/>
  </w:num>
  <w:num w:numId="17">
    <w:abstractNumId w:val="7"/>
  </w:num>
  <w:num w:numId="18">
    <w:abstractNumId w:val="4"/>
  </w:num>
  <w:num w:numId="19">
    <w:abstractNumId w:val="17"/>
  </w:num>
  <w:num w:numId="20">
    <w:abstractNumId w:val="24"/>
  </w:num>
  <w:num w:numId="21">
    <w:abstractNumId w:val="22"/>
  </w:num>
  <w:num w:numId="22">
    <w:abstractNumId w:val="32"/>
  </w:num>
  <w:num w:numId="23">
    <w:abstractNumId w:val="12"/>
  </w:num>
  <w:num w:numId="24">
    <w:abstractNumId w:val="21"/>
  </w:num>
  <w:num w:numId="25">
    <w:abstractNumId w:val="21"/>
  </w:num>
  <w:num w:numId="26">
    <w:abstractNumId w:val="5"/>
  </w:num>
  <w:num w:numId="27">
    <w:abstractNumId w:val="0"/>
  </w:num>
  <w:num w:numId="28">
    <w:abstractNumId w:val="8"/>
  </w:num>
  <w:num w:numId="29">
    <w:abstractNumId w:val="27"/>
  </w:num>
  <w:num w:numId="30">
    <w:abstractNumId w:val="20"/>
  </w:num>
  <w:num w:numId="31">
    <w:abstractNumId w:val="30"/>
  </w:num>
  <w:num w:numId="32">
    <w:abstractNumId w:val="9"/>
  </w:num>
  <w:num w:numId="33">
    <w:abstractNumId w:val="16"/>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2A3"/>
    <w:rsid w:val="0004286D"/>
    <w:rsid w:val="00062305"/>
    <w:rsid w:val="00065AB5"/>
    <w:rsid w:val="000733C5"/>
    <w:rsid w:val="000833DC"/>
    <w:rsid w:val="000C392E"/>
    <w:rsid w:val="000E673E"/>
    <w:rsid w:val="000F38FA"/>
    <w:rsid w:val="00133BA3"/>
    <w:rsid w:val="0014738D"/>
    <w:rsid w:val="001805A4"/>
    <w:rsid w:val="001D6756"/>
    <w:rsid w:val="001E15DE"/>
    <w:rsid w:val="002035D2"/>
    <w:rsid w:val="00255033"/>
    <w:rsid w:val="002968BC"/>
    <w:rsid w:val="00296FC3"/>
    <w:rsid w:val="002A0013"/>
    <w:rsid w:val="002D2B72"/>
    <w:rsid w:val="002F368F"/>
    <w:rsid w:val="00302444"/>
    <w:rsid w:val="003030F8"/>
    <w:rsid w:val="00314F9C"/>
    <w:rsid w:val="0031578B"/>
    <w:rsid w:val="00317AC7"/>
    <w:rsid w:val="003279E3"/>
    <w:rsid w:val="0033763D"/>
    <w:rsid w:val="003407FB"/>
    <w:rsid w:val="00351139"/>
    <w:rsid w:val="003560B3"/>
    <w:rsid w:val="00361A84"/>
    <w:rsid w:val="00364DAA"/>
    <w:rsid w:val="003C4BE1"/>
    <w:rsid w:val="003F4062"/>
    <w:rsid w:val="003F41FC"/>
    <w:rsid w:val="00412349"/>
    <w:rsid w:val="004144A0"/>
    <w:rsid w:val="00427D35"/>
    <w:rsid w:val="004572FD"/>
    <w:rsid w:val="004912A3"/>
    <w:rsid w:val="004B54C2"/>
    <w:rsid w:val="004E0F0D"/>
    <w:rsid w:val="004E1F0D"/>
    <w:rsid w:val="00504ADE"/>
    <w:rsid w:val="005676FE"/>
    <w:rsid w:val="005A7684"/>
    <w:rsid w:val="005C1A05"/>
    <w:rsid w:val="005C62F9"/>
    <w:rsid w:val="005E5CA4"/>
    <w:rsid w:val="006065B9"/>
    <w:rsid w:val="00615FDF"/>
    <w:rsid w:val="00640C73"/>
    <w:rsid w:val="00645D9F"/>
    <w:rsid w:val="00653136"/>
    <w:rsid w:val="00662F50"/>
    <w:rsid w:val="00670ADF"/>
    <w:rsid w:val="006A0EA7"/>
    <w:rsid w:val="006B50CD"/>
    <w:rsid w:val="006D6F0F"/>
    <w:rsid w:val="0075123D"/>
    <w:rsid w:val="00781EEE"/>
    <w:rsid w:val="007864E1"/>
    <w:rsid w:val="007A30F5"/>
    <w:rsid w:val="007F5AFA"/>
    <w:rsid w:val="00802F78"/>
    <w:rsid w:val="00881DCD"/>
    <w:rsid w:val="00892DE6"/>
    <w:rsid w:val="008D2AED"/>
    <w:rsid w:val="008F12B2"/>
    <w:rsid w:val="008F29B3"/>
    <w:rsid w:val="008F3377"/>
    <w:rsid w:val="00903624"/>
    <w:rsid w:val="00903C52"/>
    <w:rsid w:val="00904DE6"/>
    <w:rsid w:val="009145E7"/>
    <w:rsid w:val="009439D6"/>
    <w:rsid w:val="00967707"/>
    <w:rsid w:val="009B28F6"/>
    <w:rsid w:val="009B297B"/>
    <w:rsid w:val="009C32F7"/>
    <w:rsid w:val="009C451B"/>
    <w:rsid w:val="009C6BEE"/>
    <w:rsid w:val="00A1154B"/>
    <w:rsid w:val="00A215ED"/>
    <w:rsid w:val="00A66D34"/>
    <w:rsid w:val="00AA0BA0"/>
    <w:rsid w:val="00AC69B9"/>
    <w:rsid w:val="00AD19B1"/>
    <w:rsid w:val="00AD5E69"/>
    <w:rsid w:val="00AE051F"/>
    <w:rsid w:val="00AE2E46"/>
    <w:rsid w:val="00B1273B"/>
    <w:rsid w:val="00B179EE"/>
    <w:rsid w:val="00B2493A"/>
    <w:rsid w:val="00B57B36"/>
    <w:rsid w:val="00B91653"/>
    <w:rsid w:val="00C2522F"/>
    <w:rsid w:val="00C91144"/>
    <w:rsid w:val="00CE44A7"/>
    <w:rsid w:val="00D04BA7"/>
    <w:rsid w:val="00D120B2"/>
    <w:rsid w:val="00D30285"/>
    <w:rsid w:val="00D43877"/>
    <w:rsid w:val="00D51F5C"/>
    <w:rsid w:val="00D54D6E"/>
    <w:rsid w:val="00D60BD7"/>
    <w:rsid w:val="00D61DEC"/>
    <w:rsid w:val="00D71876"/>
    <w:rsid w:val="00DB5B39"/>
    <w:rsid w:val="00DC14CB"/>
    <w:rsid w:val="00DD1DFE"/>
    <w:rsid w:val="00DD4678"/>
    <w:rsid w:val="00DE49D8"/>
    <w:rsid w:val="00DF6020"/>
    <w:rsid w:val="00E019A4"/>
    <w:rsid w:val="00E15760"/>
    <w:rsid w:val="00E319CE"/>
    <w:rsid w:val="00E42C5F"/>
    <w:rsid w:val="00E87451"/>
    <w:rsid w:val="00EA239F"/>
    <w:rsid w:val="00ED5610"/>
    <w:rsid w:val="00ED5CE1"/>
    <w:rsid w:val="00EE015C"/>
    <w:rsid w:val="00EE1D6B"/>
    <w:rsid w:val="00F20522"/>
    <w:rsid w:val="00F2094E"/>
    <w:rsid w:val="00F36165"/>
    <w:rsid w:val="00F41AE3"/>
    <w:rsid w:val="00F6136D"/>
    <w:rsid w:val="00F74D92"/>
    <w:rsid w:val="00FA5132"/>
    <w:rsid w:val="00FB586B"/>
    <w:rsid w:val="00FD1C1C"/>
    <w:rsid w:val="00FF053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6AFAFC5"/>
  <w15:chartTrackingRefBased/>
  <w15:docId w15:val="{92102011-3A33-4ABF-AA72-03CB11C2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2A3"/>
  </w:style>
  <w:style w:type="paragraph" w:styleId="Heading1">
    <w:name w:val="heading 1"/>
    <w:basedOn w:val="Normal"/>
    <w:link w:val="Heading1Char"/>
    <w:uiPriority w:val="9"/>
    <w:qFormat/>
    <w:rsid w:val="00FA51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semiHidden/>
    <w:unhideWhenUsed/>
    <w:qFormat/>
    <w:rsid w:val="000833DC"/>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link w:val="Heading3Char"/>
    <w:uiPriority w:val="9"/>
    <w:qFormat/>
    <w:rsid w:val="00FA5132"/>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912A3"/>
    <w:rPr>
      <w:sz w:val="16"/>
      <w:szCs w:val="16"/>
    </w:rPr>
  </w:style>
  <w:style w:type="paragraph" w:styleId="CommentText">
    <w:name w:val="annotation text"/>
    <w:basedOn w:val="Normal"/>
    <w:link w:val="CommentTextChar"/>
    <w:uiPriority w:val="99"/>
    <w:semiHidden/>
    <w:unhideWhenUsed/>
    <w:rsid w:val="004912A3"/>
    <w:pPr>
      <w:spacing w:line="240" w:lineRule="auto"/>
    </w:pPr>
    <w:rPr>
      <w:sz w:val="20"/>
      <w:szCs w:val="18"/>
    </w:rPr>
  </w:style>
  <w:style w:type="character" w:customStyle="1" w:styleId="CommentTextChar">
    <w:name w:val="Comment Text Char"/>
    <w:basedOn w:val="DefaultParagraphFont"/>
    <w:link w:val="CommentText"/>
    <w:uiPriority w:val="99"/>
    <w:semiHidden/>
    <w:rsid w:val="004912A3"/>
    <w:rPr>
      <w:sz w:val="20"/>
      <w:szCs w:val="18"/>
    </w:rPr>
  </w:style>
  <w:style w:type="paragraph" w:styleId="BalloonText">
    <w:name w:val="Balloon Text"/>
    <w:basedOn w:val="Normal"/>
    <w:link w:val="BalloonTextChar"/>
    <w:uiPriority w:val="99"/>
    <w:semiHidden/>
    <w:unhideWhenUsed/>
    <w:rsid w:val="004912A3"/>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4912A3"/>
    <w:rPr>
      <w:rFonts w:ascii="Segoe UI" w:hAnsi="Segoe UI" w:cs="Mangal"/>
      <w:sz w:val="18"/>
      <w:szCs w:val="16"/>
    </w:rPr>
  </w:style>
  <w:style w:type="paragraph" w:styleId="ListParagraph">
    <w:name w:val="List Paragraph"/>
    <w:basedOn w:val="Normal"/>
    <w:uiPriority w:val="34"/>
    <w:qFormat/>
    <w:rsid w:val="004912A3"/>
    <w:pPr>
      <w:ind w:left="720"/>
      <w:contextualSpacing/>
    </w:pPr>
    <w:rPr>
      <w:szCs w:val="22"/>
      <w:lang w:val="en-GB" w:bidi="ar-SA"/>
    </w:rPr>
  </w:style>
  <w:style w:type="table" w:styleId="TableGrid">
    <w:name w:val="Table Grid"/>
    <w:basedOn w:val="TableNormal"/>
    <w:uiPriority w:val="39"/>
    <w:rsid w:val="00491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30285"/>
    <w:rPr>
      <w:color w:val="0563C1"/>
      <w:u w:val="single"/>
    </w:rPr>
  </w:style>
  <w:style w:type="character" w:customStyle="1" w:styleId="Heading1Char">
    <w:name w:val="Heading 1 Char"/>
    <w:basedOn w:val="DefaultParagraphFont"/>
    <w:link w:val="Heading1"/>
    <w:uiPriority w:val="9"/>
    <w:rsid w:val="00FA5132"/>
    <w:rPr>
      <w:rFonts w:ascii="Times New Roman" w:eastAsia="Times New Roman" w:hAnsi="Times New Roman" w:cs="Times New Roman"/>
      <w:b/>
      <w:bCs/>
      <w:kern w:val="36"/>
      <w:sz w:val="48"/>
      <w:szCs w:val="48"/>
      <w:lang w:eastAsia="en-IN"/>
    </w:rPr>
  </w:style>
  <w:style w:type="character" w:customStyle="1" w:styleId="Heading3Char">
    <w:name w:val="Heading 3 Char"/>
    <w:basedOn w:val="DefaultParagraphFont"/>
    <w:link w:val="Heading3"/>
    <w:uiPriority w:val="9"/>
    <w:rsid w:val="00FA5132"/>
    <w:rPr>
      <w:rFonts w:ascii="Times New Roman" w:eastAsia="Times New Roman" w:hAnsi="Times New Roman" w:cs="Times New Roman"/>
      <w:b/>
      <w:bCs/>
      <w:sz w:val="27"/>
      <w:szCs w:val="27"/>
      <w:lang w:eastAsia="en-IN"/>
    </w:rPr>
  </w:style>
  <w:style w:type="paragraph" w:styleId="NormalWeb">
    <w:name w:val="Normal (Web)"/>
    <w:basedOn w:val="Normal"/>
    <w:uiPriority w:val="99"/>
    <w:unhideWhenUsed/>
    <w:rsid w:val="00FA5132"/>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CommentSubject">
    <w:name w:val="annotation subject"/>
    <w:basedOn w:val="CommentText"/>
    <w:next w:val="CommentText"/>
    <w:link w:val="CommentSubjectChar"/>
    <w:uiPriority w:val="99"/>
    <w:semiHidden/>
    <w:unhideWhenUsed/>
    <w:rsid w:val="003030F8"/>
    <w:rPr>
      <w:b/>
      <w:bCs/>
    </w:rPr>
  </w:style>
  <w:style w:type="character" w:customStyle="1" w:styleId="CommentSubjectChar">
    <w:name w:val="Comment Subject Char"/>
    <w:basedOn w:val="CommentTextChar"/>
    <w:link w:val="CommentSubject"/>
    <w:uiPriority w:val="99"/>
    <w:semiHidden/>
    <w:rsid w:val="003030F8"/>
    <w:rPr>
      <w:b/>
      <w:bCs/>
      <w:sz w:val="20"/>
      <w:szCs w:val="18"/>
    </w:rPr>
  </w:style>
  <w:style w:type="paragraph" w:styleId="FootnoteText">
    <w:name w:val="footnote text"/>
    <w:basedOn w:val="Normal"/>
    <w:link w:val="FootnoteTextChar"/>
    <w:uiPriority w:val="99"/>
    <w:semiHidden/>
    <w:unhideWhenUsed/>
    <w:rsid w:val="003030F8"/>
    <w:pPr>
      <w:spacing w:after="0" w:line="240" w:lineRule="auto"/>
    </w:pPr>
    <w:rPr>
      <w:sz w:val="20"/>
      <w:szCs w:val="18"/>
    </w:rPr>
  </w:style>
  <w:style w:type="character" w:customStyle="1" w:styleId="FootnoteTextChar">
    <w:name w:val="Footnote Text Char"/>
    <w:basedOn w:val="DefaultParagraphFont"/>
    <w:link w:val="FootnoteText"/>
    <w:uiPriority w:val="99"/>
    <w:semiHidden/>
    <w:rsid w:val="003030F8"/>
    <w:rPr>
      <w:sz w:val="20"/>
      <w:szCs w:val="18"/>
    </w:rPr>
  </w:style>
  <w:style w:type="character" w:styleId="FootnoteReference">
    <w:name w:val="footnote reference"/>
    <w:basedOn w:val="DefaultParagraphFont"/>
    <w:uiPriority w:val="99"/>
    <w:semiHidden/>
    <w:unhideWhenUsed/>
    <w:rsid w:val="003030F8"/>
    <w:rPr>
      <w:vertAlign w:val="superscript"/>
    </w:rPr>
  </w:style>
  <w:style w:type="paragraph" w:styleId="Header">
    <w:name w:val="header"/>
    <w:basedOn w:val="Normal"/>
    <w:link w:val="HeaderChar"/>
    <w:uiPriority w:val="99"/>
    <w:unhideWhenUsed/>
    <w:rsid w:val="001E15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15DE"/>
  </w:style>
  <w:style w:type="paragraph" w:styleId="Footer">
    <w:name w:val="footer"/>
    <w:basedOn w:val="Normal"/>
    <w:link w:val="FooterChar"/>
    <w:uiPriority w:val="99"/>
    <w:unhideWhenUsed/>
    <w:rsid w:val="001E15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15DE"/>
  </w:style>
  <w:style w:type="character" w:styleId="FollowedHyperlink">
    <w:name w:val="FollowedHyperlink"/>
    <w:basedOn w:val="DefaultParagraphFont"/>
    <w:uiPriority w:val="99"/>
    <w:semiHidden/>
    <w:unhideWhenUsed/>
    <w:rsid w:val="004E1F0D"/>
    <w:rPr>
      <w:color w:val="954F72" w:themeColor="followedHyperlink"/>
      <w:u w:val="single"/>
    </w:rPr>
  </w:style>
  <w:style w:type="paragraph" w:customStyle="1" w:styleId="paragraph">
    <w:name w:val="paragraph"/>
    <w:basedOn w:val="Normal"/>
    <w:rsid w:val="00E42C5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normaltextrun">
    <w:name w:val="normaltextrun"/>
    <w:basedOn w:val="DefaultParagraphFont"/>
    <w:rsid w:val="00E42C5F"/>
  </w:style>
  <w:style w:type="character" w:customStyle="1" w:styleId="eop">
    <w:name w:val="eop"/>
    <w:basedOn w:val="DefaultParagraphFont"/>
    <w:rsid w:val="00E42C5F"/>
  </w:style>
  <w:style w:type="character" w:customStyle="1" w:styleId="Heading2Char">
    <w:name w:val="Heading 2 Char"/>
    <w:basedOn w:val="DefaultParagraphFont"/>
    <w:link w:val="Heading2"/>
    <w:uiPriority w:val="9"/>
    <w:semiHidden/>
    <w:rsid w:val="000833DC"/>
    <w:rPr>
      <w:rFonts w:asciiTheme="majorHAnsi" w:eastAsiaTheme="majorEastAsia" w:hAnsiTheme="majorHAnsi" w:cstheme="majorBidi"/>
      <w:color w:val="2E74B5"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3546">
      <w:bodyDiv w:val="1"/>
      <w:marLeft w:val="0"/>
      <w:marRight w:val="0"/>
      <w:marTop w:val="0"/>
      <w:marBottom w:val="0"/>
      <w:divBdr>
        <w:top w:val="none" w:sz="0" w:space="0" w:color="auto"/>
        <w:left w:val="none" w:sz="0" w:space="0" w:color="auto"/>
        <w:bottom w:val="none" w:sz="0" w:space="0" w:color="auto"/>
        <w:right w:val="none" w:sz="0" w:space="0" w:color="auto"/>
      </w:divBdr>
    </w:div>
    <w:div w:id="559248591">
      <w:bodyDiv w:val="1"/>
      <w:marLeft w:val="0"/>
      <w:marRight w:val="0"/>
      <w:marTop w:val="0"/>
      <w:marBottom w:val="0"/>
      <w:divBdr>
        <w:top w:val="none" w:sz="0" w:space="0" w:color="auto"/>
        <w:left w:val="none" w:sz="0" w:space="0" w:color="auto"/>
        <w:bottom w:val="none" w:sz="0" w:space="0" w:color="auto"/>
        <w:right w:val="none" w:sz="0" w:space="0" w:color="auto"/>
      </w:divBdr>
      <w:divsChild>
        <w:div w:id="586379295">
          <w:marLeft w:val="0"/>
          <w:marRight w:val="0"/>
          <w:marTop w:val="0"/>
          <w:marBottom w:val="0"/>
          <w:divBdr>
            <w:top w:val="none" w:sz="0" w:space="0" w:color="auto"/>
            <w:left w:val="none" w:sz="0" w:space="0" w:color="auto"/>
            <w:bottom w:val="none" w:sz="0" w:space="0" w:color="auto"/>
            <w:right w:val="none" w:sz="0" w:space="0" w:color="auto"/>
          </w:divBdr>
          <w:divsChild>
            <w:div w:id="234318002">
              <w:marLeft w:val="0"/>
              <w:marRight w:val="0"/>
              <w:marTop w:val="0"/>
              <w:marBottom w:val="0"/>
              <w:divBdr>
                <w:top w:val="none" w:sz="0" w:space="0" w:color="auto"/>
                <w:left w:val="none" w:sz="0" w:space="0" w:color="auto"/>
                <w:bottom w:val="none" w:sz="0" w:space="0" w:color="auto"/>
                <w:right w:val="none" w:sz="0" w:space="0" w:color="auto"/>
              </w:divBdr>
              <w:divsChild>
                <w:div w:id="5964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360034">
          <w:marLeft w:val="0"/>
          <w:marRight w:val="0"/>
          <w:marTop w:val="0"/>
          <w:marBottom w:val="0"/>
          <w:divBdr>
            <w:top w:val="none" w:sz="0" w:space="0" w:color="auto"/>
            <w:left w:val="none" w:sz="0" w:space="0" w:color="auto"/>
            <w:bottom w:val="none" w:sz="0" w:space="0" w:color="auto"/>
            <w:right w:val="none" w:sz="0" w:space="0" w:color="auto"/>
          </w:divBdr>
          <w:divsChild>
            <w:div w:id="1521775147">
              <w:marLeft w:val="0"/>
              <w:marRight w:val="0"/>
              <w:marTop w:val="0"/>
              <w:marBottom w:val="0"/>
              <w:divBdr>
                <w:top w:val="none" w:sz="0" w:space="0" w:color="auto"/>
                <w:left w:val="none" w:sz="0" w:space="0" w:color="auto"/>
                <w:bottom w:val="none" w:sz="0" w:space="0" w:color="auto"/>
                <w:right w:val="none" w:sz="0" w:space="0" w:color="auto"/>
              </w:divBdr>
              <w:divsChild>
                <w:div w:id="452671125">
                  <w:marLeft w:val="0"/>
                  <w:marRight w:val="0"/>
                  <w:marTop w:val="0"/>
                  <w:marBottom w:val="0"/>
                  <w:divBdr>
                    <w:top w:val="none" w:sz="0" w:space="0" w:color="auto"/>
                    <w:left w:val="none" w:sz="0" w:space="0" w:color="auto"/>
                    <w:bottom w:val="none" w:sz="0" w:space="0" w:color="auto"/>
                    <w:right w:val="none" w:sz="0" w:space="0" w:color="auto"/>
                  </w:divBdr>
                </w:div>
                <w:div w:id="29171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471347">
      <w:bodyDiv w:val="1"/>
      <w:marLeft w:val="0"/>
      <w:marRight w:val="0"/>
      <w:marTop w:val="0"/>
      <w:marBottom w:val="0"/>
      <w:divBdr>
        <w:top w:val="none" w:sz="0" w:space="0" w:color="auto"/>
        <w:left w:val="none" w:sz="0" w:space="0" w:color="auto"/>
        <w:bottom w:val="none" w:sz="0" w:space="0" w:color="auto"/>
        <w:right w:val="none" w:sz="0" w:space="0" w:color="auto"/>
      </w:divBdr>
    </w:div>
    <w:div w:id="1805270767">
      <w:bodyDiv w:val="1"/>
      <w:marLeft w:val="0"/>
      <w:marRight w:val="0"/>
      <w:marTop w:val="0"/>
      <w:marBottom w:val="0"/>
      <w:divBdr>
        <w:top w:val="none" w:sz="0" w:space="0" w:color="auto"/>
        <w:left w:val="none" w:sz="0" w:space="0" w:color="auto"/>
        <w:bottom w:val="none" w:sz="0" w:space="0" w:color="auto"/>
        <w:right w:val="none" w:sz="0" w:space="0" w:color="auto"/>
      </w:divBdr>
    </w:div>
    <w:div w:id="1864635472">
      <w:bodyDiv w:val="1"/>
      <w:marLeft w:val="0"/>
      <w:marRight w:val="0"/>
      <w:marTop w:val="0"/>
      <w:marBottom w:val="0"/>
      <w:divBdr>
        <w:top w:val="none" w:sz="0" w:space="0" w:color="auto"/>
        <w:left w:val="none" w:sz="0" w:space="0" w:color="auto"/>
        <w:bottom w:val="none" w:sz="0" w:space="0" w:color="auto"/>
        <w:right w:val="none" w:sz="0" w:space="0" w:color="auto"/>
      </w:divBdr>
      <w:divsChild>
        <w:div w:id="289871246">
          <w:marLeft w:val="0"/>
          <w:marRight w:val="0"/>
          <w:marTop w:val="0"/>
          <w:marBottom w:val="0"/>
          <w:divBdr>
            <w:top w:val="none" w:sz="0" w:space="0" w:color="auto"/>
            <w:left w:val="none" w:sz="0" w:space="0" w:color="auto"/>
            <w:bottom w:val="none" w:sz="0" w:space="0" w:color="auto"/>
            <w:right w:val="none" w:sz="0" w:space="0" w:color="auto"/>
          </w:divBdr>
        </w:div>
        <w:div w:id="1713766825">
          <w:marLeft w:val="0"/>
          <w:marRight w:val="0"/>
          <w:marTop w:val="0"/>
          <w:marBottom w:val="0"/>
          <w:divBdr>
            <w:top w:val="none" w:sz="0" w:space="0" w:color="auto"/>
            <w:left w:val="none" w:sz="0" w:space="0" w:color="auto"/>
            <w:bottom w:val="none" w:sz="0" w:space="0" w:color="auto"/>
            <w:right w:val="none" w:sz="0" w:space="0" w:color="auto"/>
          </w:divBdr>
        </w:div>
        <w:div w:id="802846868">
          <w:marLeft w:val="0"/>
          <w:marRight w:val="0"/>
          <w:marTop w:val="0"/>
          <w:marBottom w:val="0"/>
          <w:divBdr>
            <w:top w:val="none" w:sz="0" w:space="0" w:color="auto"/>
            <w:left w:val="none" w:sz="0" w:space="0" w:color="auto"/>
            <w:bottom w:val="none" w:sz="0" w:space="0" w:color="auto"/>
            <w:right w:val="none" w:sz="0" w:space="0" w:color="auto"/>
          </w:divBdr>
        </w:div>
        <w:div w:id="1790977541">
          <w:marLeft w:val="0"/>
          <w:marRight w:val="0"/>
          <w:marTop w:val="0"/>
          <w:marBottom w:val="0"/>
          <w:divBdr>
            <w:top w:val="none" w:sz="0" w:space="0" w:color="auto"/>
            <w:left w:val="none" w:sz="0" w:space="0" w:color="auto"/>
            <w:bottom w:val="none" w:sz="0" w:space="0" w:color="auto"/>
            <w:right w:val="none" w:sz="0" w:space="0" w:color="auto"/>
          </w:divBdr>
        </w:div>
        <w:div w:id="730807718">
          <w:marLeft w:val="0"/>
          <w:marRight w:val="0"/>
          <w:marTop w:val="0"/>
          <w:marBottom w:val="0"/>
          <w:divBdr>
            <w:top w:val="none" w:sz="0" w:space="0" w:color="auto"/>
            <w:left w:val="none" w:sz="0" w:space="0" w:color="auto"/>
            <w:bottom w:val="none" w:sz="0" w:space="0" w:color="auto"/>
            <w:right w:val="none" w:sz="0" w:space="0" w:color="auto"/>
          </w:divBdr>
        </w:div>
        <w:div w:id="644088901">
          <w:marLeft w:val="0"/>
          <w:marRight w:val="0"/>
          <w:marTop w:val="0"/>
          <w:marBottom w:val="0"/>
          <w:divBdr>
            <w:top w:val="none" w:sz="0" w:space="0" w:color="auto"/>
            <w:left w:val="none" w:sz="0" w:space="0" w:color="auto"/>
            <w:bottom w:val="none" w:sz="0" w:space="0" w:color="auto"/>
            <w:right w:val="none" w:sz="0" w:space="0" w:color="auto"/>
          </w:divBdr>
        </w:div>
        <w:div w:id="1297833885">
          <w:marLeft w:val="0"/>
          <w:marRight w:val="0"/>
          <w:marTop w:val="0"/>
          <w:marBottom w:val="0"/>
          <w:divBdr>
            <w:top w:val="none" w:sz="0" w:space="0" w:color="auto"/>
            <w:left w:val="none" w:sz="0" w:space="0" w:color="auto"/>
            <w:bottom w:val="none" w:sz="0" w:space="0" w:color="auto"/>
            <w:right w:val="none" w:sz="0" w:space="0" w:color="auto"/>
          </w:divBdr>
        </w:div>
        <w:div w:id="622080603">
          <w:marLeft w:val="0"/>
          <w:marRight w:val="0"/>
          <w:marTop w:val="0"/>
          <w:marBottom w:val="0"/>
          <w:divBdr>
            <w:top w:val="none" w:sz="0" w:space="0" w:color="auto"/>
            <w:left w:val="none" w:sz="0" w:space="0" w:color="auto"/>
            <w:bottom w:val="none" w:sz="0" w:space="0" w:color="auto"/>
            <w:right w:val="none" w:sz="0" w:space="0" w:color="auto"/>
          </w:divBdr>
        </w:div>
      </w:divsChild>
    </w:div>
    <w:div w:id="212044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www.womensmediacenter.com/speech-project/online-abuse-101/" TargetMode="External"/><Relationship Id="rId26" Type="http://schemas.openxmlformats.org/officeDocument/2006/relationships/hyperlink" Target="https://www.theverge.com/2019/6/7/18654238/facebook-privacy-data-information-ad-settings-how-to-protect" TargetMode="External"/><Relationship Id="rId3" Type="http://schemas.openxmlformats.org/officeDocument/2006/relationships/styles" Target="styles.xml"/><Relationship Id="rId21" Type="http://schemas.openxmlformats.org/officeDocument/2006/relationships/hyperlink" Target="https://glitchcharity.co.uk/abou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omensmediacenter.com/speech-project/online-abuse-101/" TargetMode="External"/><Relationship Id="rId25" Type="http://schemas.openxmlformats.org/officeDocument/2006/relationships/hyperlink" Target="https://about.maruchatbot.co/anti-harassment-guide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omensmediacenter.com/speech-project/online-abuse-101/" TargetMode="External"/><Relationship Id="rId20" Type="http://schemas.openxmlformats.org/officeDocument/2006/relationships/hyperlink" Target="https://onlinesafety.feministfrequency.com/en/" TargetMode="External"/><Relationship Id="rId29" Type="http://schemas.openxmlformats.org/officeDocument/2006/relationships/header" Target="header1.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mankind.org.uk/intersectionality-101-what-is-it-and-why-is-it-important/" TargetMode="External"/><Relationship Id="rId24" Type="http://schemas.openxmlformats.org/officeDocument/2006/relationships/hyperlink" Target="https://about.maruchatbot.co/anti-harassment-organisations.html"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sw.usc.edu/mswusc-blog/diversity-workshop-guide-to-discussing-identity-power-and-privilege/" TargetMode="External"/><Relationship Id="rId23" Type="http://schemas.openxmlformats.org/officeDocument/2006/relationships/hyperlink" Target="https://plan-international.org/girls-get-equal/how-to-stay-safe-online" TargetMode="External"/><Relationship Id="rId28" Type="http://schemas.openxmlformats.org/officeDocument/2006/relationships/hyperlink" Target="https://glitchcharity.co.uk/wp-content/uploads/2021/05/Documenting-Online-Abuse-form.pdf" TargetMode="External"/><Relationship Id="rId10" Type="http://schemas.openxmlformats.org/officeDocument/2006/relationships/hyperlink" Target="https://womensmediacenter.com/speech-project/online-abuse-101/"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erise-toolkit.org/en/system/tdf/pdf/tools/Power-Flower-Our-Intersecting-Identities_0.pdf" TargetMode="External"/><Relationship Id="rId22" Type="http://schemas.openxmlformats.org/officeDocument/2006/relationships/hyperlink" Target="https://glitchcharity.co.uk/about/" TargetMode="External"/><Relationship Id="rId27" Type="http://schemas.openxmlformats.org/officeDocument/2006/relationships/hyperlink" Target="https://www.theverge.com/2019/3/26/18282196/how-to-protect-privacy-security-instagram" TargetMode="External"/><Relationship Id="rId30" Type="http://schemas.openxmlformats.org/officeDocument/2006/relationships/header" Target="header2.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7.emf"/><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35732-DE8A-4ADF-B0E7-44E98B18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Singh</dc:creator>
  <cp:keywords/>
  <dc:description/>
  <cp:lastModifiedBy>Pooja Singh</cp:lastModifiedBy>
  <cp:revision>51</cp:revision>
  <dcterms:created xsi:type="dcterms:W3CDTF">2020-12-07T10:27:00Z</dcterms:created>
  <dcterms:modified xsi:type="dcterms:W3CDTF">2021-08-25T08:30:00Z</dcterms:modified>
</cp:coreProperties>
</file>